
<file path=[Content_Types].xml><?xml version="1.0" encoding="utf-8"?>
<Types xmlns="http://schemas.openxmlformats.org/package/2006/content-types">
  <Default Extension="bin" ContentType="application/vnd.ms-word.attachedToolbar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654A033" w14:textId="5FC3C2ED" w:rsidR="001442A9" w:rsidRPr="00B807D6" w:rsidRDefault="00CB08A8" w:rsidP="00B807D6">
      <w:pPr>
        <w:ind w:right="207"/>
        <w:jc w:val="right"/>
        <w:rPr>
          <w:rFonts w:asciiTheme="minorHAnsi" w:hAnsiTheme="minorHAnsi" w:cstheme="minorHAnsi"/>
          <w:sz w:val="16"/>
          <w:szCs w:val="16"/>
        </w:rPr>
      </w:pPr>
      <w:r w:rsidRPr="00B807D6">
        <w:rPr>
          <w:rFonts w:asciiTheme="minorHAnsi" w:hAnsiTheme="minorHAnsi" w:cstheme="minorHAnsi"/>
          <w:noProof/>
          <w:sz w:val="16"/>
          <w:szCs w:val="16"/>
          <w:lang w:val="bg-BG"/>
        </w:rPr>
        <w:drawing>
          <wp:anchor distT="0" distB="0" distL="114300" distR="114300" simplePos="0" relativeHeight="251713024" behindDoc="0" locked="0" layoutInCell="1" allowOverlap="1" wp14:anchorId="5A62322B" wp14:editId="0D05DB8A">
            <wp:simplePos x="0" y="0"/>
            <wp:positionH relativeFrom="column">
              <wp:posOffset>5666740</wp:posOffset>
            </wp:positionH>
            <wp:positionV relativeFrom="paragraph">
              <wp:posOffset>119270</wp:posOffset>
            </wp:positionV>
            <wp:extent cx="342900" cy="228600"/>
            <wp:effectExtent l="0" t="0" r="0" b="0"/>
            <wp:wrapNone/>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342900" cy="228600"/>
                    </a:xfrm>
                    <a:prstGeom prst="rect">
                      <a:avLst/>
                    </a:prstGeom>
                  </pic:spPr>
                </pic:pic>
              </a:graphicData>
            </a:graphic>
          </wp:anchor>
        </w:drawing>
      </w:r>
      <w:r w:rsidR="00454A5E" w:rsidRPr="00B807D6">
        <w:rPr>
          <w:rFonts w:ascii="Verdana" w:hAnsi="Verdana"/>
          <w:b/>
          <w:noProof/>
          <w:color w:val="393939"/>
          <w:sz w:val="16"/>
          <w:szCs w:val="16"/>
        </w:rPr>
        <w:drawing>
          <wp:anchor distT="0" distB="0" distL="114300" distR="114300" simplePos="0" relativeHeight="251664384" behindDoc="0" locked="0" layoutInCell="1" allowOverlap="1" wp14:anchorId="2921512F" wp14:editId="62E61291">
            <wp:simplePos x="0" y="0"/>
            <wp:positionH relativeFrom="column">
              <wp:posOffset>2790825</wp:posOffset>
            </wp:positionH>
            <wp:positionV relativeFrom="paragraph">
              <wp:posOffset>25704</wp:posOffset>
            </wp:positionV>
            <wp:extent cx="603504" cy="731520"/>
            <wp:effectExtent l="0" t="0" r="6350" b="0"/>
            <wp:wrapNone/>
            <wp:docPr id="533" name="Picture 8" descr="W-L_.gif">
              <a:hlinkClick xmlns:a="http://schemas.openxmlformats.org/drawingml/2006/main" r:id="rId11"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L_.gif">
                      <a:hlinkClick r:id="rId11" tooltip="в Съдържанието"/>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504"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7D6" w:rsidRPr="00B807D6">
        <w:rPr>
          <w:rFonts w:asciiTheme="minorHAnsi" w:hAnsiTheme="minorHAnsi" w:cstheme="minorHAnsi"/>
          <w:sz w:val="16"/>
          <w:szCs w:val="16"/>
        </w:rPr>
        <w:t>I</w:t>
      </w:r>
      <w:r w:rsidR="00B807D6" w:rsidRPr="00B807D6">
        <w:rPr>
          <w:rFonts w:asciiTheme="minorHAnsi" w:hAnsiTheme="minorHAnsi" w:cstheme="minorHAnsi"/>
          <w:sz w:val="16"/>
          <w:szCs w:val="16"/>
          <w:lang w:val="bg-BG"/>
        </w:rPr>
        <w:t>n</w:t>
      </w:r>
      <w:r w:rsidR="00B807D6">
        <w:rPr>
          <w:rFonts w:asciiTheme="minorHAnsi" w:hAnsiTheme="minorHAnsi" w:cstheme="minorHAnsi"/>
          <w:sz w:val="16"/>
          <w:szCs w:val="16"/>
        </w:rPr>
        <w:t xml:space="preserve"> Bulgarian</w:t>
      </w:r>
    </w:p>
    <w:p w14:paraId="66C11DD7" w14:textId="618DC944" w:rsidR="00D21BFF" w:rsidRDefault="00D21BFF" w:rsidP="00CB08A8">
      <w:pPr>
        <w:jc w:val="right"/>
        <w:rPr>
          <w:rFonts w:asciiTheme="minorHAnsi" w:hAnsiTheme="minorHAnsi" w:cstheme="minorHAnsi"/>
          <w:lang w:val="bg-BG"/>
        </w:rPr>
      </w:pPr>
    </w:p>
    <w:p w14:paraId="11C81D6E" w14:textId="5BA950D9" w:rsidR="00D21BFF" w:rsidRPr="00CB08A8" w:rsidRDefault="00CB08A8" w:rsidP="00C413F0">
      <w:pPr>
        <w:spacing w:before="40"/>
        <w:jc w:val="right"/>
        <w:rPr>
          <w:rFonts w:asciiTheme="minorHAnsi" w:hAnsiTheme="minorHAnsi" w:cstheme="minorHAnsi"/>
          <w:sz w:val="16"/>
          <w:szCs w:val="16"/>
          <w:lang w:val="bg-BG"/>
        </w:rPr>
      </w:pPr>
      <w:r w:rsidRPr="00CB08A8">
        <w:rPr>
          <w:rFonts w:asciiTheme="minorHAnsi" w:hAnsiTheme="minorHAnsi" w:cstheme="minorHAnsi"/>
          <w:sz w:val="16"/>
          <w:szCs w:val="16"/>
          <w:lang w:val="bg-BG"/>
        </w:rPr>
        <w:t>На български език</w:t>
      </w:r>
    </w:p>
    <w:p w14:paraId="0AB4E529" w14:textId="58C81968" w:rsidR="00D21BFF" w:rsidRDefault="00D21BFF" w:rsidP="00F85879">
      <w:pPr>
        <w:rPr>
          <w:rFonts w:asciiTheme="minorHAnsi" w:hAnsiTheme="minorHAnsi" w:cstheme="minorHAnsi"/>
          <w:lang w:val="bg-BG"/>
        </w:rPr>
      </w:pPr>
    </w:p>
    <w:p w14:paraId="40CFD981" w14:textId="2CF864C7" w:rsidR="00885324" w:rsidRPr="00BD4C85" w:rsidRDefault="00BD4C85" w:rsidP="00457C3A">
      <w:pPr>
        <w:jc w:val="center"/>
        <w:rPr>
          <w:rFonts w:asciiTheme="minorHAnsi" w:hAnsiTheme="minorHAnsi" w:cstheme="minorHAnsi"/>
          <w:sz w:val="48"/>
          <w:szCs w:val="48"/>
          <w:lang w:val="bg-BG"/>
        </w:rPr>
      </w:pPr>
      <w:r>
        <w:rPr>
          <w:rFonts w:asciiTheme="minorHAnsi" w:hAnsiTheme="minorHAnsi" w:cstheme="minorHAnsi"/>
          <w:color w:val="008000"/>
          <w:sz w:val="48"/>
          <w:szCs w:val="48"/>
          <w:lang w:val="en-GB"/>
          <w14:shadow w14:blurRad="50800" w14:dist="38100" w14:dir="2700000" w14:sx="100000" w14:sy="100000" w14:kx="0" w14:ky="0" w14:algn="tl">
            <w14:srgbClr w14:val="000000">
              <w14:alpha w14:val="60000"/>
            </w14:srgbClr>
          </w14:shadow>
        </w:rPr>
        <w:t>POSITIV</w:t>
      </w:r>
      <w:r w:rsidRPr="00BD4C85">
        <w:rPr>
          <w:rFonts w:asciiTheme="minorHAnsi" w:hAnsiTheme="minorHAnsi" w:cstheme="minorHAnsi"/>
          <w:color w:val="008000"/>
          <w:sz w:val="48"/>
          <w:szCs w:val="48"/>
          <w:lang w:val="bg-BG"/>
          <w14:shadow w14:blurRad="50800" w14:dist="38100" w14:dir="2700000" w14:sx="100000" w14:sy="100000" w14:kx="0" w14:ky="0" w14:algn="tl">
            <w14:srgbClr w14:val="000000">
              <w14:alpha w14:val="60000"/>
            </w14:srgbClr>
          </w14:shadow>
        </w:rPr>
        <w:t xml:space="preserve"> </w:t>
      </w:r>
      <w:r>
        <w:rPr>
          <w:rFonts w:asciiTheme="minorHAnsi" w:hAnsiTheme="minorHAnsi" w:cstheme="minorHAnsi"/>
          <w:color w:val="008000"/>
          <w:sz w:val="48"/>
          <w:szCs w:val="48"/>
          <w:lang w:val="en-GB"/>
          <w14:shadow w14:blurRad="50800" w14:dist="38100" w14:dir="2700000" w14:sx="100000" w14:sy="100000" w14:kx="0" w14:ky="0" w14:algn="tl">
            <w14:srgbClr w14:val="000000">
              <w14:alpha w14:val="60000"/>
            </w14:srgbClr>
          </w14:shadow>
        </w:rPr>
        <w:t>MIND</w:t>
      </w:r>
      <w:bookmarkStart w:id="0" w:name="P1"/>
      <w:bookmarkEnd w:id="0"/>
    </w:p>
    <w:p w14:paraId="0F838303" w14:textId="415FC86D" w:rsidR="00D21BFF" w:rsidRPr="00BD4C85" w:rsidRDefault="00BD4C85" w:rsidP="00D21BFF">
      <w:pPr>
        <w:jc w:val="cente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pPr>
      <w:r>
        <w:rPr>
          <w:rFonts w:asciiTheme="minorHAnsi" w:hAnsiTheme="minorHAnsi" w:cstheme="minorHAnsi"/>
          <w:color w:val="000000" w:themeColor="text1"/>
          <w:sz w:val="32"/>
          <w:szCs w:val="32"/>
          <w:lang w:val="en-GB"/>
          <w14:shadow w14:blurRad="50800" w14:dist="38100" w14:dir="2700000" w14:sx="100000" w14:sy="100000" w14:kx="0" w14:ky="0" w14:algn="tl">
            <w14:srgbClr w14:val="000000">
              <w14:alpha w14:val="60000"/>
            </w14:srgbClr>
          </w14:shadow>
        </w:rPr>
        <w:t>SUMMARY</w:t>
      </w:r>
    </w:p>
    <w:p w14:paraId="5B109C4E" w14:textId="1298C71B" w:rsidR="00517E1B" w:rsidRPr="00BD4C85" w:rsidRDefault="00400CB4" w:rsidP="00BD4C85">
      <w:pPr>
        <w:spacing w:before="120"/>
        <w:jc w:val="center"/>
        <w:rPr>
          <w:rFonts w:asciiTheme="minorHAnsi" w:hAnsiTheme="minorHAnsi" w:cstheme="minorHAnsi"/>
          <w:color w:val="8A0000"/>
          <w:sz w:val="22"/>
          <w:szCs w:val="22"/>
          <w:lang w:val="en-GB"/>
        </w:rPr>
      </w:pPr>
      <w:r>
        <w:rPr>
          <w:rFonts w:asciiTheme="minorHAnsi" w:hAnsiTheme="minorHAnsi" w:cstheme="minorHAnsi"/>
          <w:b/>
          <w:bCs/>
          <w:noProof/>
          <w:color w:val="000000" w:themeColor="text1"/>
          <w:lang w:val="bg-BG"/>
        </w:rPr>
        <w:drawing>
          <wp:anchor distT="0" distB="0" distL="114300" distR="114300" simplePos="0" relativeHeight="251715072" behindDoc="0" locked="0" layoutInCell="1" allowOverlap="1" wp14:anchorId="270CA09F" wp14:editId="3EAE97BB">
            <wp:simplePos x="0" y="0"/>
            <wp:positionH relativeFrom="column">
              <wp:posOffset>196612</wp:posOffset>
            </wp:positionH>
            <wp:positionV relativeFrom="paragraph">
              <wp:posOffset>171506</wp:posOffset>
            </wp:positionV>
            <wp:extent cx="228600" cy="219456"/>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_.gif"/>
                    <pic:cNvPicPr/>
                  </pic:nvPicPr>
                  <pic:blipFill>
                    <a:blip r:embed="rId13">
                      <a:extLst>
                        <a:ext uri="{28A0092B-C50C-407E-A947-70E740481C1C}">
                          <a14:useLocalDpi xmlns:a14="http://schemas.microsoft.com/office/drawing/2010/main" val="0"/>
                        </a:ext>
                      </a:extLst>
                    </a:blip>
                    <a:stretch>
                      <a:fillRect/>
                    </a:stretch>
                  </pic:blipFill>
                  <pic:spPr>
                    <a:xfrm>
                      <a:off x="0" y="0"/>
                      <a:ext cx="228600" cy="219456"/>
                    </a:xfrm>
                    <a:prstGeom prst="rect">
                      <a:avLst/>
                    </a:prstGeom>
                  </pic:spPr>
                </pic:pic>
              </a:graphicData>
            </a:graphic>
          </wp:anchor>
        </w:drawing>
      </w:r>
      <w:r w:rsidR="00BD4C85">
        <w:rPr>
          <w:rFonts w:asciiTheme="minorHAnsi" w:hAnsiTheme="minorHAnsi" w:cstheme="minorHAnsi"/>
          <w:color w:val="8A0000"/>
          <w:sz w:val="22"/>
          <w:szCs w:val="22"/>
          <w:lang w:val="en-GB"/>
        </w:rPr>
        <w:t>This</w:t>
      </w:r>
      <w:r w:rsidR="00BD4C85" w:rsidRPr="00BD4C85">
        <w:rPr>
          <w:rFonts w:asciiTheme="minorHAnsi" w:hAnsiTheme="minorHAnsi" w:cstheme="minorHAnsi"/>
          <w:color w:val="8A0000"/>
          <w:sz w:val="22"/>
          <w:szCs w:val="22"/>
          <w:lang w:val="bg-BG"/>
        </w:rPr>
        <w:t xml:space="preserve"> </w:t>
      </w:r>
      <w:r w:rsidR="00BD4C85">
        <w:rPr>
          <w:rFonts w:asciiTheme="minorHAnsi" w:hAnsiTheme="minorHAnsi" w:cstheme="minorHAnsi"/>
          <w:color w:val="8A0000"/>
          <w:sz w:val="22"/>
          <w:szCs w:val="22"/>
          <w:lang w:val="en-GB"/>
        </w:rPr>
        <w:t>is</w:t>
      </w:r>
      <w:r w:rsidR="00BD4C85" w:rsidRPr="00BD4C85">
        <w:rPr>
          <w:rFonts w:asciiTheme="minorHAnsi" w:hAnsiTheme="minorHAnsi" w:cstheme="minorHAnsi"/>
          <w:color w:val="8A0000"/>
          <w:sz w:val="22"/>
          <w:szCs w:val="22"/>
          <w:lang w:val="bg-BG"/>
        </w:rPr>
        <w:t xml:space="preserve"> </w:t>
      </w:r>
      <w:r w:rsidR="00BD4C85">
        <w:rPr>
          <w:rFonts w:asciiTheme="minorHAnsi" w:hAnsiTheme="minorHAnsi" w:cstheme="minorHAnsi"/>
          <w:color w:val="8A0000"/>
          <w:sz w:val="22"/>
          <w:szCs w:val="22"/>
          <w:lang w:val="en-GB"/>
        </w:rPr>
        <w:t>a</w:t>
      </w:r>
      <w:r w:rsidR="00BD4C85" w:rsidRPr="00BD4C85">
        <w:rPr>
          <w:rFonts w:asciiTheme="minorHAnsi" w:hAnsiTheme="minorHAnsi" w:cstheme="minorHAnsi"/>
          <w:color w:val="8A0000"/>
          <w:sz w:val="22"/>
          <w:szCs w:val="22"/>
          <w:lang w:val="bg-BG"/>
        </w:rPr>
        <w:t xml:space="preserve"> </w:t>
      </w:r>
      <w:r w:rsidR="00BD4C85">
        <w:rPr>
          <w:rFonts w:asciiTheme="minorHAnsi" w:hAnsiTheme="minorHAnsi" w:cstheme="minorHAnsi"/>
          <w:color w:val="8A0000"/>
          <w:sz w:val="22"/>
          <w:szCs w:val="22"/>
          <w:lang w:val="en-GB"/>
        </w:rPr>
        <w:t>SUMMARY</w:t>
      </w:r>
      <w:r w:rsidR="00BD4C85" w:rsidRPr="00BD4C85">
        <w:rPr>
          <w:rFonts w:asciiTheme="minorHAnsi" w:hAnsiTheme="minorHAnsi" w:cstheme="minorHAnsi"/>
          <w:color w:val="8A0000"/>
          <w:sz w:val="22"/>
          <w:szCs w:val="22"/>
          <w:lang w:val="bg-BG"/>
        </w:rPr>
        <w:t xml:space="preserve"> </w:t>
      </w:r>
      <w:r w:rsidR="00BD4C85" w:rsidRPr="00BD4C85">
        <w:rPr>
          <w:rFonts w:asciiTheme="minorHAnsi" w:hAnsiTheme="minorHAnsi" w:cstheme="minorHAnsi"/>
          <w:color w:val="8A0000"/>
          <w:sz w:val="22"/>
          <w:szCs w:val="22"/>
          <w:lang w:val="en-GB"/>
        </w:rPr>
        <w:t xml:space="preserve">of </w:t>
      </w:r>
      <w:r w:rsidR="00A95D95">
        <w:rPr>
          <w:rFonts w:asciiTheme="minorHAnsi" w:hAnsiTheme="minorHAnsi" w:cstheme="minorHAnsi"/>
          <w:color w:val="8A0000"/>
          <w:sz w:val="22"/>
          <w:szCs w:val="22"/>
          <w:lang w:val="en-GB"/>
        </w:rPr>
        <w:t>S</w:t>
      </w:r>
      <w:r w:rsidR="00BD4C85" w:rsidRPr="00BD4C85">
        <w:rPr>
          <w:rFonts w:asciiTheme="minorHAnsi" w:hAnsiTheme="minorHAnsi" w:cstheme="minorHAnsi"/>
          <w:color w:val="8A0000"/>
          <w:sz w:val="22"/>
          <w:szCs w:val="22"/>
          <w:lang w:val="en-GB"/>
        </w:rPr>
        <w:t xml:space="preserve">tudy material intended to be applied </w:t>
      </w:r>
      <w:r w:rsidR="00BD4C85">
        <w:rPr>
          <w:rFonts w:asciiTheme="minorHAnsi" w:hAnsiTheme="minorHAnsi" w:cstheme="minorHAnsi"/>
          <w:color w:val="8A0000"/>
          <w:sz w:val="22"/>
          <w:szCs w:val="22"/>
          <w:lang w:val="en-GB"/>
        </w:rPr>
        <w:t>for investors</w:t>
      </w:r>
      <w:r w:rsidR="00BD4C85">
        <w:rPr>
          <w:rFonts w:asciiTheme="minorHAnsi" w:hAnsiTheme="minorHAnsi" w:cstheme="minorHAnsi"/>
          <w:color w:val="8A0000"/>
          <w:sz w:val="22"/>
          <w:szCs w:val="22"/>
          <w:lang w:val="en-GB"/>
        </w:rPr>
        <w:br/>
        <w:t xml:space="preserve">in the </w:t>
      </w:r>
      <w:r w:rsidR="00BD4C85" w:rsidRPr="00BD4C85">
        <w:rPr>
          <w:rFonts w:asciiTheme="minorHAnsi" w:hAnsiTheme="minorHAnsi" w:cstheme="minorHAnsi"/>
          <w:color w:val="8A0000"/>
          <w:sz w:val="22"/>
          <w:szCs w:val="22"/>
          <w:lang w:val="en-GB"/>
        </w:rPr>
        <w:t>real</w:t>
      </w:r>
      <w:r w:rsidR="00BD4C85">
        <w:rPr>
          <w:rFonts w:asciiTheme="minorHAnsi" w:hAnsiTheme="minorHAnsi" w:cstheme="minorHAnsi"/>
          <w:color w:val="8A0000"/>
          <w:sz w:val="22"/>
          <w:szCs w:val="22"/>
          <w:lang w:val="en-GB"/>
        </w:rPr>
        <w:t xml:space="preserve"> </w:t>
      </w:r>
      <w:r w:rsidR="00BD4C85" w:rsidRPr="00BD4C85">
        <w:rPr>
          <w:rFonts w:asciiTheme="minorHAnsi" w:hAnsiTheme="minorHAnsi" w:cstheme="minorHAnsi"/>
          <w:color w:val="8A0000"/>
          <w:sz w:val="22"/>
          <w:szCs w:val="22"/>
          <w:lang w:val="en-GB"/>
        </w:rPr>
        <w:t>econom</w:t>
      </w:r>
      <w:r w:rsidR="00BD4C85">
        <w:rPr>
          <w:rFonts w:asciiTheme="minorHAnsi" w:hAnsiTheme="minorHAnsi" w:cstheme="minorHAnsi"/>
          <w:color w:val="8A0000"/>
          <w:sz w:val="22"/>
          <w:szCs w:val="22"/>
          <w:lang w:val="en-GB"/>
        </w:rPr>
        <w:t>y</w:t>
      </w:r>
      <w:r w:rsidR="00BD4C85" w:rsidRPr="00BD4C85">
        <w:rPr>
          <w:rFonts w:asciiTheme="minorHAnsi" w:hAnsiTheme="minorHAnsi" w:cstheme="minorHAnsi"/>
          <w:color w:val="8A0000"/>
          <w:sz w:val="22"/>
          <w:szCs w:val="22"/>
          <w:lang w:val="en-GB"/>
        </w:rPr>
        <w:t xml:space="preserve">, </w:t>
      </w:r>
      <w:r w:rsidR="00BD4C85">
        <w:rPr>
          <w:rFonts w:asciiTheme="minorHAnsi" w:hAnsiTheme="minorHAnsi" w:cstheme="minorHAnsi"/>
          <w:color w:val="8A0000"/>
          <w:sz w:val="22"/>
          <w:szCs w:val="22"/>
          <w:lang w:val="en-GB"/>
        </w:rPr>
        <w:t xml:space="preserve">including </w:t>
      </w:r>
      <w:r w:rsidR="00BD4C85" w:rsidRPr="00BD4C85">
        <w:rPr>
          <w:rFonts w:asciiTheme="minorHAnsi" w:hAnsiTheme="minorHAnsi" w:cstheme="minorHAnsi"/>
          <w:color w:val="8A0000"/>
          <w:sz w:val="22"/>
          <w:szCs w:val="22"/>
          <w:lang w:val="en-GB"/>
        </w:rPr>
        <w:t>managers</w:t>
      </w:r>
      <w:r w:rsidR="00BD4C85">
        <w:rPr>
          <w:rFonts w:asciiTheme="minorHAnsi" w:hAnsiTheme="minorHAnsi" w:cstheme="minorHAnsi"/>
          <w:color w:val="8A0000"/>
          <w:sz w:val="22"/>
          <w:szCs w:val="22"/>
          <w:lang w:val="en-GB"/>
        </w:rPr>
        <w:t>,</w:t>
      </w:r>
      <w:r w:rsidR="00BD4C85" w:rsidRPr="00BD4C85">
        <w:rPr>
          <w:rFonts w:asciiTheme="minorHAnsi" w:hAnsiTheme="minorHAnsi" w:cstheme="minorHAnsi"/>
          <w:color w:val="8A0000"/>
          <w:sz w:val="22"/>
          <w:szCs w:val="22"/>
          <w:lang w:val="en-GB"/>
        </w:rPr>
        <w:t xml:space="preserve"> financial advisors</w:t>
      </w:r>
      <w:r w:rsidR="00BD4C85">
        <w:rPr>
          <w:rFonts w:asciiTheme="minorHAnsi" w:hAnsiTheme="minorHAnsi" w:cstheme="minorHAnsi"/>
          <w:color w:val="8A0000"/>
          <w:sz w:val="22"/>
          <w:szCs w:val="22"/>
          <w:lang w:val="en-GB"/>
        </w:rPr>
        <w:t xml:space="preserve"> and</w:t>
      </w:r>
      <w:r w:rsidR="00BD4C85" w:rsidRPr="00BD4C85">
        <w:rPr>
          <w:rFonts w:asciiTheme="minorHAnsi" w:hAnsiTheme="minorHAnsi" w:cstheme="minorHAnsi"/>
          <w:color w:val="8A0000"/>
          <w:sz w:val="22"/>
          <w:szCs w:val="22"/>
          <w:lang w:val="en-GB"/>
        </w:rPr>
        <w:t xml:space="preserve"> designers</w:t>
      </w:r>
    </w:p>
    <w:p w14:paraId="479C285B" w14:textId="77777777" w:rsidR="00400CB4" w:rsidRDefault="00912F51" w:rsidP="00400CB4">
      <w:pPr>
        <w:spacing w:before="120"/>
        <w:jc w:val="center"/>
        <w:rPr>
          <w:rFonts w:asciiTheme="minorHAnsi" w:hAnsiTheme="minorHAnsi" w:cstheme="minorHAnsi"/>
          <w:color w:val="000000" w:themeColor="text1"/>
          <w:sz w:val="20"/>
          <w:szCs w:val="20"/>
        </w:rPr>
      </w:pPr>
      <w:r>
        <w:rPr>
          <w:rFonts w:asciiTheme="minorHAnsi" w:hAnsiTheme="minorHAnsi" w:cstheme="minorHAnsi"/>
          <w:b/>
          <w:bCs/>
          <w:color w:val="000000" w:themeColor="text1"/>
          <w:sz w:val="22"/>
          <w:szCs w:val="22"/>
          <w:lang w:val="bg-BG"/>
        </w:rPr>
        <w:t xml:space="preserve"> </w:t>
      </w:r>
      <w:r w:rsidR="00BD4C85">
        <w:rPr>
          <w:rFonts w:asciiTheme="minorHAnsi" w:hAnsiTheme="minorHAnsi" w:cstheme="minorHAnsi"/>
          <w:b/>
          <w:bCs/>
          <w:color w:val="000000" w:themeColor="text1"/>
          <w:sz w:val="22"/>
          <w:szCs w:val="22"/>
          <w:lang w:val="en-GB"/>
        </w:rPr>
        <w:t>The Summary</w:t>
      </w:r>
      <w:r w:rsidR="000D360E" w:rsidRPr="000D360E">
        <w:rPr>
          <w:rFonts w:asciiTheme="minorHAnsi" w:hAnsiTheme="minorHAnsi" w:cstheme="minorHAnsi"/>
          <w:color w:val="000000" w:themeColor="text1"/>
          <w:sz w:val="22"/>
          <w:szCs w:val="22"/>
          <w:lang w:val="bg-BG"/>
        </w:rPr>
        <w:t xml:space="preserve"> </w:t>
      </w:r>
      <w:r w:rsidR="00BD4C85">
        <w:rPr>
          <w:rFonts w:asciiTheme="minorHAnsi" w:hAnsiTheme="minorHAnsi" w:cstheme="minorHAnsi"/>
          <w:color w:val="000000" w:themeColor="text1"/>
          <w:sz w:val="20"/>
          <w:szCs w:val="20"/>
          <w:lang w:val="en-GB"/>
        </w:rPr>
        <w:t xml:space="preserve">and the whole </w:t>
      </w:r>
      <w:r w:rsidR="00BD4C85">
        <w:rPr>
          <w:rFonts w:asciiTheme="minorHAnsi" w:hAnsiTheme="minorHAnsi" w:cstheme="minorHAnsi"/>
          <w:b/>
          <w:bCs/>
          <w:color w:val="000000" w:themeColor="text1"/>
          <w:sz w:val="22"/>
          <w:szCs w:val="22"/>
          <w:lang w:val="en-GB"/>
        </w:rPr>
        <w:t>Study</w:t>
      </w:r>
      <w:r w:rsidR="000D360E">
        <w:rPr>
          <w:rFonts w:asciiTheme="minorHAnsi" w:hAnsiTheme="minorHAnsi" w:cstheme="minorHAnsi"/>
          <w:lang w:val="bg-BG"/>
        </w:rPr>
        <w:t xml:space="preserve"> </w:t>
      </w:r>
      <w:r w:rsidR="00BD4C85" w:rsidRPr="00BD4C85">
        <w:rPr>
          <w:rFonts w:asciiTheme="minorHAnsi" w:hAnsiTheme="minorHAnsi" w:cstheme="minorHAnsi"/>
          <w:color w:val="000000" w:themeColor="text1"/>
          <w:sz w:val="20"/>
          <w:szCs w:val="20"/>
        </w:rPr>
        <w:t xml:space="preserve">consist of </w:t>
      </w:r>
      <w:r w:rsidR="00BD4C85" w:rsidRPr="00457C3A">
        <w:rPr>
          <w:rFonts w:asciiTheme="minorHAnsi" w:hAnsiTheme="minorHAnsi" w:cstheme="minorHAnsi"/>
          <w:color w:val="000000" w:themeColor="text1"/>
          <w:sz w:val="20"/>
          <w:szCs w:val="20"/>
          <w:u w:val="single"/>
        </w:rPr>
        <w:t>two separate parts</w:t>
      </w:r>
      <w:r w:rsidR="00BD4C85" w:rsidRPr="00BD4C85">
        <w:rPr>
          <w:rFonts w:asciiTheme="minorHAnsi" w:hAnsiTheme="minorHAnsi" w:cstheme="minorHAnsi"/>
          <w:color w:val="000000" w:themeColor="text1"/>
          <w:sz w:val="20"/>
          <w:szCs w:val="20"/>
        </w:rPr>
        <w:t xml:space="preserve"> - </w:t>
      </w:r>
      <w:r w:rsidR="00457C3A" w:rsidRPr="00457C3A">
        <w:rPr>
          <w:rFonts w:asciiTheme="minorHAnsi" w:hAnsiTheme="minorHAnsi" w:cstheme="minorHAnsi"/>
          <w:color w:val="000000" w:themeColor="text1"/>
          <w:sz w:val="20"/>
          <w:szCs w:val="20"/>
        </w:rPr>
        <w:t xml:space="preserve">different in content for achieving the final </w:t>
      </w:r>
      <w:r w:rsidR="00400CB4">
        <w:rPr>
          <w:rFonts w:asciiTheme="minorHAnsi" w:hAnsiTheme="minorHAnsi" w:cstheme="minorHAnsi"/>
          <w:color w:val="000000" w:themeColor="text1"/>
          <w:sz w:val="20"/>
          <w:szCs w:val="20"/>
        </w:rPr>
        <w:t>goal</w:t>
      </w:r>
      <w:r w:rsidR="001120EF">
        <w:rPr>
          <w:rFonts w:asciiTheme="minorHAnsi" w:hAnsiTheme="minorHAnsi" w:cstheme="minorHAnsi"/>
          <w:color w:val="000000" w:themeColor="text1"/>
          <w:sz w:val="20"/>
          <w:szCs w:val="20"/>
        </w:rPr>
        <w:t>:</w:t>
      </w:r>
    </w:p>
    <w:p w14:paraId="331B1C43" w14:textId="10EE057C" w:rsidR="001120EF" w:rsidRDefault="00400CB4" w:rsidP="00400CB4">
      <w:pPr>
        <w:tabs>
          <w:tab w:val="left" w:pos="1620"/>
          <w:tab w:val="left" w:pos="6480"/>
        </w:tabs>
        <w:spacing w:before="60"/>
        <w:rPr>
          <w:rFonts w:asciiTheme="minorHAnsi" w:hAnsiTheme="minorHAnsi" w:cstheme="minorHAnsi"/>
          <w:color w:val="000000" w:themeColor="text1"/>
          <w:sz w:val="28"/>
          <w:szCs w:val="28"/>
          <w:lang w:val="bg-BG"/>
          <w14:shadow w14:blurRad="50800" w14:dist="38100" w14:dir="2700000" w14:sx="100000" w14:sy="100000" w14:kx="0" w14:ky="0" w14:algn="tl">
            <w14:srgbClr w14:val="000000">
              <w14:alpha w14:val="60000"/>
            </w14:srgbClr>
          </w14:shadow>
        </w:rPr>
      </w:pPr>
      <w:r>
        <w:rPr>
          <w:rFonts w:asciiTheme="minorHAnsi" w:hAnsiTheme="minorHAnsi" w:cstheme="minorHAnsi"/>
          <w:color w:val="000000" w:themeColor="text1"/>
          <w:sz w:val="20"/>
          <w:szCs w:val="20"/>
        </w:rPr>
        <w:tab/>
      </w:r>
      <w:r w:rsidR="001120EF">
        <w:rPr>
          <w:rFonts w:asciiTheme="minorHAnsi" w:hAnsiTheme="minorHAnsi" w:cstheme="minorHAnsi"/>
          <w:color w:val="000000" w:themeColor="text1"/>
          <w:sz w:val="20"/>
          <w:szCs w:val="20"/>
        </w:rPr>
        <w:t>Part 1</w:t>
      </w:r>
      <w:r>
        <w:rPr>
          <w:rFonts w:asciiTheme="minorHAnsi" w:hAnsiTheme="minorHAnsi" w:cstheme="minorHAnsi"/>
          <w:color w:val="000000" w:themeColor="text1"/>
          <w:sz w:val="20"/>
          <w:szCs w:val="20"/>
        </w:rPr>
        <w:t>:</w:t>
      </w:r>
      <w:r w:rsidR="001120EF">
        <w:rPr>
          <w:rFonts w:asciiTheme="minorHAnsi" w:hAnsiTheme="minorHAnsi" w:cstheme="minorHAnsi"/>
          <w:color w:val="000000" w:themeColor="text1"/>
          <w:sz w:val="20"/>
          <w:szCs w:val="20"/>
        </w:rPr>
        <w:t xml:space="preserve"> </w:t>
      </w:r>
      <w:r w:rsidR="001120EF" w:rsidRPr="00400CB4">
        <w:rPr>
          <w:rFonts w:asciiTheme="minorHAnsi" w:hAnsiTheme="min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ENERGY AND INFORMATION</w:t>
      </w:r>
      <w:r w:rsidRPr="00400CB4">
        <w:rPr>
          <w:rFonts w:asciiTheme="minorHAnsi" w:hAnsiTheme="min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inorHAnsi" w:hAnsiTheme="minorHAnsi" w:cstheme="minorHAnsi"/>
          <w:color w:val="000000" w:themeColor="text1"/>
          <w:sz w:val="20"/>
          <w:szCs w:val="20"/>
        </w:rPr>
        <w:tab/>
        <w:t>Part 2:</w:t>
      </w:r>
      <w:r w:rsidRPr="00400CB4">
        <w:rPr>
          <w:rFonts w:asciiTheme="minorHAnsi" w:hAnsiTheme="min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MEDITATIONS</w:t>
      </w:r>
      <w:r w:rsidR="00A95D40">
        <w:rPr>
          <w:rFonts w:asciiTheme="minorHAnsi" w:hAnsiTheme="min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w:anchor="P2" w:history="1">
        <w:r w:rsidR="00A95D40" w:rsidRPr="00BE2B6F">
          <w:rPr>
            <w:rStyle w:val="Hyperlink"/>
            <w:rFonts w:asciiTheme="minorHAnsi" w:hAnsiTheme="minorHAnsi" w:cstheme="minorHAnsi"/>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3" w:char="F0DC"/>
        </w:r>
      </w:hyperlink>
    </w:p>
    <w:p w14:paraId="57181142" w14:textId="3217F61B" w:rsidR="00BD4C85" w:rsidRDefault="00BD4C85" w:rsidP="00BD4C85">
      <w:pPr>
        <w:spacing w:before="120"/>
        <w:ind w:left="450" w:hanging="450"/>
        <w:rPr>
          <w:rFonts w:asciiTheme="minorHAnsi" w:hAnsiTheme="minorHAnsi" w:cstheme="minorHAnsi"/>
          <w:color w:val="000000" w:themeColor="text1"/>
          <w:sz w:val="20"/>
          <w:szCs w:val="20"/>
          <w:lang w:val="bg-BG"/>
        </w:rPr>
      </w:pPr>
    </w:p>
    <w:p w14:paraId="7691F3B5" w14:textId="0826F32E" w:rsidR="00D21BFF" w:rsidRDefault="00BD4C85" w:rsidP="00457C3A">
      <w:pPr>
        <w:jc w:val="cente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pPr>
      <w:r>
        <w:rPr>
          <w:rFonts w:asciiTheme="minorHAnsi" w:hAnsiTheme="minorHAnsi" w:cstheme="minorHAnsi"/>
          <w:color w:val="000000" w:themeColor="text1"/>
          <w:sz w:val="32"/>
          <w:szCs w:val="32"/>
          <w:lang w:val="en-GB"/>
          <w14:shadow w14:blurRad="50800" w14:dist="38100" w14:dir="2700000" w14:sx="100000" w14:sy="100000" w14:kx="0" w14:ky="0" w14:algn="tl">
            <w14:srgbClr w14:val="000000">
              <w14:alpha w14:val="60000"/>
            </w14:srgbClr>
          </w14:shadow>
        </w:rPr>
        <w:t>Part</w:t>
      </w:r>
      <w:r w:rsidR="00454A5E" w:rsidRPr="00454A5E">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t xml:space="preserve"> 1</w:t>
      </w:r>
    </w:p>
    <w:p w14:paraId="656CD621" w14:textId="6ADBBE2B" w:rsidR="00457C3A" w:rsidRPr="00457C3A" w:rsidRDefault="00457C3A" w:rsidP="00457C3A">
      <w:pPr>
        <w:jc w:val="center"/>
        <w:rPr>
          <w:rFonts w:asciiTheme="minorHAnsi" w:hAnsiTheme="minorHAnsi" w:cstheme="minorHAnsi"/>
          <w:color w:val="000000" w:themeColor="text1"/>
          <w:sz w:val="28"/>
          <w:szCs w:val="28"/>
          <w:lang w:val="en-GB"/>
          <w14:shadow w14:blurRad="50800" w14:dist="38100" w14:dir="2700000" w14:sx="100000" w14:sy="100000" w14:kx="0" w14:ky="0" w14:algn="tl">
            <w14:srgbClr w14:val="000000">
              <w14:alpha w14:val="60000"/>
            </w14:srgbClr>
          </w14:shadow>
        </w:rPr>
      </w:pPr>
      <w:r w:rsidRPr="00457C3A">
        <w:rPr>
          <w:rFonts w:asciiTheme="minorHAnsi" w:hAnsiTheme="minorHAnsi" w:cstheme="minorHAnsi"/>
          <w:color w:val="000000" w:themeColor="text1"/>
          <w:sz w:val="28"/>
          <w:szCs w:val="28"/>
          <w:lang w:val="en-GB"/>
          <w14:shadow w14:blurRad="50800" w14:dist="38100" w14:dir="2700000" w14:sx="100000" w14:sy="100000" w14:kx="0" w14:ky="0" w14:algn="tl">
            <w14:srgbClr w14:val="000000">
              <w14:alpha w14:val="60000"/>
            </w14:srgbClr>
          </w14:shadow>
        </w:rPr>
        <w:t>ENERGY AND INFORMATIOM</w:t>
      </w:r>
    </w:p>
    <w:p w14:paraId="44C644FB" w14:textId="68A881FB" w:rsidR="00101146" w:rsidRDefault="00BD4C85" w:rsidP="007E6215">
      <w:pPr>
        <w:spacing w:before="120"/>
        <w:ind w:firstLine="720"/>
        <w:jc w:val="both"/>
        <w:rPr>
          <w:rFonts w:ascii="Verdana" w:hAnsi="Verdana"/>
          <w:color w:val="262626" w:themeColor="text1" w:themeTint="D9"/>
          <w:sz w:val="21"/>
          <w:szCs w:val="21"/>
        </w:rPr>
      </w:pPr>
      <w:r w:rsidRPr="00BD4C85">
        <w:rPr>
          <w:rFonts w:ascii="Verdana" w:hAnsi="Verdana"/>
          <w:color w:val="262626" w:themeColor="text1" w:themeTint="D9"/>
          <w:sz w:val="21"/>
          <w:szCs w:val="21"/>
        </w:rPr>
        <w:t xml:space="preserve">This </w:t>
      </w:r>
      <w:r w:rsidR="00A95D95">
        <w:rPr>
          <w:rFonts w:ascii="Verdana" w:hAnsi="Verdana"/>
          <w:color w:val="262626" w:themeColor="text1" w:themeTint="D9"/>
          <w:sz w:val="21"/>
          <w:szCs w:val="21"/>
        </w:rPr>
        <w:t>Study</w:t>
      </w:r>
      <w:r w:rsidRPr="00BD4C85">
        <w:rPr>
          <w:rFonts w:ascii="Verdana" w:hAnsi="Verdana"/>
          <w:color w:val="262626" w:themeColor="text1" w:themeTint="D9"/>
          <w:sz w:val="21"/>
          <w:szCs w:val="21"/>
        </w:rPr>
        <w:t xml:space="preserve"> is intended for those who start working in the system of the </w:t>
      </w:r>
      <w:hyperlink r:id="rId14" w:history="1">
        <w:r w:rsidRPr="00B9776E">
          <w:rPr>
            <w:rStyle w:val="Hyperlink"/>
            <w:rFonts w:ascii="Verdana" w:hAnsi="Verdana"/>
            <w:color w:val="0F243E" w:themeColor="text2" w:themeShade="80"/>
            <w:sz w:val="21"/>
            <w:szCs w:val="21"/>
            <w:u w:color="C6D9F1" w:themeColor="text2" w:themeTint="33"/>
          </w:rPr>
          <w:t>International Investment Council</w:t>
        </w:r>
      </w:hyperlink>
      <w:r w:rsidRPr="00BD4C85">
        <w:rPr>
          <w:rFonts w:ascii="Verdana" w:hAnsi="Verdana"/>
          <w:color w:val="262626" w:themeColor="text1" w:themeTint="D9"/>
          <w:sz w:val="21"/>
          <w:szCs w:val="21"/>
        </w:rPr>
        <w:t>, but is also recommended for all clients of financial projects, investors and lenders.</w:t>
      </w:r>
      <w:r w:rsidR="00BE4D17">
        <w:rPr>
          <w:rFonts w:ascii="Verdana" w:hAnsi="Verdana"/>
          <w:color w:val="262626" w:themeColor="text1" w:themeTint="D9"/>
          <w:sz w:val="21"/>
          <w:szCs w:val="21"/>
        </w:rPr>
        <w:t xml:space="preserve"> </w:t>
      </w:r>
      <w:r w:rsidR="00CF708E" w:rsidRPr="00CF708E">
        <w:rPr>
          <w:rFonts w:ascii="Verdana" w:hAnsi="Verdana"/>
          <w:color w:val="262626" w:themeColor="text1" w:themeTint="D9"/>
          <w:sz w:val="21"/>
          <w:szCs w:val="21"/>
        </w:rPr>
        <w:t xml:space="preserve">The principles of </w:t>
      </w:r>
      <w:r w:rsidR="00CF708E" w:rsidRPr="00F276EF">
        <w:rPr>
          <w:rFonts w:ascii="Verdana" w:hAnsi="Verdana"/>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 mind</w:t>
      </w:r>
      <w:r w:rsidR="00CF708E" w:rsidRPr="00A24A88">
        <w:rPr>
          <w:rStyle w:val="FootnoteReference"/>
          <w:rFonts w:ascii="Verdana" w:hAnsi="Verdana"/>
          <w:color w:val="FF0000"/>
          <w:sz w:val="21"/>
          <w:szCs w:val="21"/>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r w:rsidR="00CF708E" w:rsidRPr="00A24A88">
        <w:rPr>
          <w:rFonts w:ascii="Verdana" w:hAnsi="Verdana"/>
          <w:color w:val="FF0000"/>
          <w:sz w:val="21"/>
          <w:szCs w:val="21"/>
          <w:lang w:val="bg-BG"/>
          <w14:shadow w14:blurRad="50800" w14:dist="38100" w14:dir="2700000" w14:sx="100000" w14:sy="100000" w14:kx="0" w14:ky="0" w14:algn="tl">
            <w14:srgbClr w14:val="000000">
              <w14:alpha w14:val="60000"/>
            </w14:srgbClr>
          </w14:shadow>
        </w:rPr>
        <w:t xml:space="preserve"> </w:t>
      </w:r>
      <w:r w:rsidR="00CF708E" w:rsidRPr="00CF708E">
        <w:rPr>
          <w:rFonts w:ascii="Verdana" w:hAnsi="Verdana"/>
          <w:color w:val="262626" w:themeColor="text1" w:themeTint="D9"/>
          <w:sz w:val="21"/>
          <w:szCs w:val="21"/>
        </w:rPr>
        <w:t xml:space="preserve"> in the energy-information system for personal development are set out so that participation in the investment process can be maximally successful.</w:t>
      </w:r>
      <w:r w:rsidR="00BE4D17">
        <w:rPr>
          <w:rFonts w:ascii="Verdana" w:hAnsi="Verdana"/>
          <w:color w:val="262626" w:themeColor="text1" w:themeTint="D9"/>
          <w:sz w:val="21"/>
          <w:szCs w:val="21"/>
        </w:rPr>
        <w:t xml:space="preserve"> </w:t>
      </w:r>
      <w:r w:rsidR="00101146">
        <w:rPr>
          <w:rFonts w:ascii="Verdana" w:hAnsi="Verdana"/>
          <w:color w:val="262626" w:themeColor="text1" w:themeTint="D9"/>
          <w:sz w:val="21"/>
          <w:szCs w:val="21"/>
          <w:lang w:val="en-GB"/>
        </w:rPr>
        <w:t>The</w:t>
      </w:r>
      <w:r w:rsidR="00BE4D17">
        <w:rPr>
          <w:rFonts w:ascii="Verdana" w:hAnsi="Verdana"/>
          <w:color w:val="262626" w:themeColor="text1" w:themeTint="D9"/>
          <w:sz w:val="21"/>
          <w:szCs w:val="21"/>
          <w:lang w:val="en-GB"/>
        </w:rPr>
        <w:t>re are</w:t>
      </w:r>
      <w:r w:rsidR="00101146">
        <w:rPr>
          <w:rFonts w:ascii="Verdana" w:hAnsi="Verdana"/>
          <w:color w:val="262626" w:themeColor="text1" w:themeTint="D9"/>
          <w:sz w:val="21"/>
          <w:szCs w:val="21"/>
          <w:lang w:val="en-GB"/>
        </w:rPr>
        <w:t xml:space="preserve"> exhibit</w:t>
      </w:r>
      <w:r w:rsidR="00BE4D17">
        <w:rPr>
          <w:rFonts w:ascii="Verdana" w:hAnsi="Verdana"/>
          <w:color w:val="262626" w:themeColor="text1" w:themeTint="D9"/>
          <w:sz w:val="21"/>
          <w:szCs w:val="21"/>
          <w:lang w:val="en-GB"/>
        </w:rPr>
        <w:t xml:space="preserve">ed </w:t>
      </w:r>
      <w:r w:rsidR="00101146" w:rsidRPr="00101146">
        <w:rPr>
          <w:rFonts w:ascii="Verdana" w:hAnsi="Verdana"/>
          <w:color w:val="262626" w:themeColor="text1" w:themeTint="D9"/>
          <w:sz w:val="21"/>
          <w:szCs w:val="21"/>
          <w:lang w:val="en-GB"/>
        </w:rPr>
        <w:t xml:space="preserve">the basic </w:t>
      </w:r>
      <w:r w:rsidR="00BE4D17" w:rsidRPr="00101146">
        <w:rPr>
          <w:rFonts w:ascii="Verdana" w:hAnsi="Verdana"/>
          <w:color w:val="262626" w:themeColor="text1" w:themeTint="D9"/>
          <w:sz w:val="21"/>
          <w:szCs w:val="21"/>
          <w:lang w:val="en-GB"/>
        </w:rPr>
        <w:t xml:space="preserve">principles </w:t>
      </w:r>
      <w:r w:rsidR="00101146" w:rsidRPr="00101146">
        <w:rPr>
          <w:rFonts w:ascii="Verdana" w:hAnsi="Verdana"/>
          <w:color w:val="262626" w:themeColor="text1" w:themeTint="D9"/>
          <w:sz w:val="21"/>
          <w:szCs w:val="21"/>
          <w:lang w:val="en-GB"/>
        </w:rPr>
        <w:t xml:space="preserve">of </w:t>
      </w:r>
      <w:r w:rsidR="00BE4D17">
        <w:rPr>
          <w:rFonts w:ascii="Verdana" w:hAnsi="Verdana"/>
          <w:color w:val="262626" w:themeColor="text1" w:themeTint="D9"/>
          <w:sz w:val="21"/>
          <w:szCs w:val="21"/>
          <w:lang w:val="en-GB"/>
        </w:rPr>
        <w:t xml:space="preserve">the </w:t>
      </w:r>
      <w:r w:rsidR="00101146" w:rsidRPr="00101146">
        <w:rPr>
          <w:rFonts w:ascii="Verdana" w:hAnsi="Verdana"/>
          <w:color w:val="262626" w:themeColor="text1" w:themeTint="D9"/>
          <w:sz w:val="21"/>
          <w:szCs w:val="21"/>
          <w:lang w:val="en-GB"/>
        </w:rPr>
        <w:t>cybernetics - hierarchical levels (pyramidal structure) and feedback</w:t>
      </w:r>
      <w:r w:rsidR="00101146">
        <w:rPr>
          <w:rFonts w:ascii="Verdana" w:hAnsi="Verdana"/>
          <w:color w:val="262626" w:themeColor="text1" w:themeTint="D9"/>
          <w:sz w:val="21"/>
          <w:szCs w:val="21"/>
          <w:lang w:val="en-GB"/>
        </w:rPr>
        <w:t>s</w:t>
      </w:r>
      <w:r w:rsidR="00101146" w:rsidRPr="00101146">
        <w:rPr>
          <w:rFonts w:ascii="Verdana" w:hAnsi="Verdana"/>
          <w:color w:val="262626" w:themeColor="text1" w:themeTint="D9"/>
          <w:sz w:val="21"/>
          <w:szCs w:val="21"/>
          <w:lang w:val="en-GB"/>
        </w:rPr>
        <w:t>.</w:t>
      </w:r>
      <w:r w:rsidR="00101146">
        <w:rPr>
          <w:rFonts w:ascii="Verdana" w:hAnsi="Verdana"/>
          <w:color w:val="262626" w:themeColor="text1" w:themeTint="D9"/>
          <w:sz w:val="21"/>
          <w:szCs w:val="21"/>
          <w:lang w:val="en-GB"/>
        </w:rPr>
        <w:t xml:space="preserve"> As usually, the </w:t>
      </w:r>
      <w:r w:rsidR="00101146" w:rsidRPr="00101146">
        <w:rPr>
          <w:rFonts w:ascii="Verdana" w:hAnsi="Verdana"/>
          <w:color w:val="262626" w:themeColor="text1" w:themeTint="D9"/>
          <w:sz w:val="21"/>
          <w:szCs w:val="21"/>
          <w:lang w:val="en-GB"/>
        </w:rPr>
        <w:t>thought / information based on (</w:t>
      </w:r>
      <w:r w:rsidR="00101146" w:rsidRPr="00673200">
        <w:rPr>
          <w:rFonts w:ascii="Verdana" w:hAnsi="Verdana"/>
          <w:bCs/>
          <w:color w:val="000000" w:themeColor="text1"/>
          <w:sz w:val="21"/>
          <w:szCs w:val="2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101146" w:rsidRPr="00101146">
        <w:rPr>
          <w:rFonts w:ascii="Verdana" w:hAnsi="Verdana"/>
          <w:color w:val="262626" w:themeColor="text1" w:themeTint="D9"/>
          <w:sz w:val="21"/>
          <w:szCs w:val="21"/>
          <w:lang w:val="en-GB"/>
        </w:rPr>
        <w:t xml:space="preserve">) should prepare </w:t>
      </w:r>
      <w:r w:rsidR="00101146">
        <w:rPr>
          <w:rFonts w:ascii="Verdana" w:hAnsi="Verdana"/>
          <w:color w:val="262626" w:themeColor="text1" w:themeTint="D9"/>
          <w:sz w:val="21"/>
          <w:szCs w:val="21"/>
          <w:lang w:val="en-GB"/>
        </w:rPr>
        <w:t xml:space="preserve">the </w:t>
      </w:r>
      <w:r w:rsidR="00BE4D17" w:rsidRPr="00101146">
        <w:rPr>
          <w:rFonts w:ascii="Verdana" w:hAnsi="Verdana"/>
          <w:color w:val="262626" w:themeColor="text1" w:themeTint="D9"/>
          <w:sz w:val="21"/>
          <w:szCs w:val="21"/>
          <w:lang w:val="en-GB"/>
        </w:rPr>
        <w:t>evaluation</w:t>
      </w:r>
      <w:r w:rsidR="00BE4D17">
        <w:rPr>
          <w:rFonts w:ascii="Verdana" w:hAnsi="Verdana"/>
          <w:color w:val="262626" w:themeColor="text1" w:themeTint="D9"/>
          <w:sz w:val="21"/>
          <w:szCs w:val="21"/>
          <w:lang w:val="en-GB"/>
        </w:rPr>
        <w:t xml:space="preserve">, </w:t>
      </w:r>
      <w:r w:rsidR="00BE4D17" w:rsidRPr="00101146">
        <w:rPr>
          <w:rFonts w:ascii="Verdana" w:hAnsi="Verdana"/>
          <w:color w:val="262626" w:themeColor="text1" w:themeTint="D9"/>
          <w:sz w:val="21"/>
          <w:szCs w:val="21"/>
          <w:lang w:val="en-GB"/>
        </w:rPr>
        <w:t xml:space="preserve">analysis and processing for their application to </w:t>
      </w:r>
      <w:r w:rsidR="00101146">
        <w:rPr>
          <w:rFonts w:ascii="Verdana" w:hAnsi="Verdana"/>
          <w:color w:val="262626" w:themeColor="text1" w:themeTint="D9"/>
          <w:sz w:val="21"/>
          <w:szCs w:val="21"/>
          <w:lang w:val="en-GB"/>
        </w:rPr>
        <w:t xml:space="preserve">rules </w:t>
      </w:r>
      <w:r w:rsidR="00101146" w:rsidRPr="00101146">
        <w:rPr>
          <w:rFonts w:ascii="Verdana" w:hAnsi="Verdana"/>
          <w:color w:val="262626" w:themeColor="text1" w:themeTint="D9"/>
          <w:sz w:val="21"/>
          <w:szCs w:val="21"/>
          <w:lang w:val="en-GB"/>
        </w:rPr>
        <w:t xml:space="preserve">level </w:t>
      </w:r>
      <w:bookmarkStart w:id="1" w:name="_GoBack"/>
      <w:r w:rsidR="00101146" w:rsidRPr="00673200">
        <w:rPr>
          <w:rFonts w:ascii="Verdana" w:hAnsi="Verdana"/>
          <w:bCs/>
          <w:color w:val="000000" w:themeColor="text1"/>
          <w:sz w:val="21"/>
          <w:szCs w:val="2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bookmarkEnd w:id="1"/>
      <w:r w:rsidR="00101146" w:rsidRPr="00101146">
        <w:rPr>
          <w:rFonts w:ascii="Verdana" w:hAnsi="Verdana"/>
          <w:color w:val="262626" w:themeColor="text1" w:themeTint="D9"/>
          <w:sz w:val="21"/>
          <w:szCs w:val="21"/>
          <w:lang w:val="en-GB"/>
        </w:rPr>
        <w:t xml:space="preserve"> </w:t>
      </w:r>
      <w:r w:rsidR="00BE4D17">
        <w:rPr>
          <w:rFonts w:ascii="Verdana" w:hAnsi="Verdana"/>
          <w:color w:val="262626" w:themeColor="text1" w:themeTint="D9"/>
          <w:sz w:val="21"/>
          <w:szCs w:val="21"/>
          <w:lang w:val="en-GB"/>
        </w:rPr>
        <w:t xml:space="preserve">for their application for optimal </w:t>
      </w:r>
      <w:r w:rsidR="00BE4D17" w:rsidRPr="00101146">
        <w:rPr>
          <w:rFonts w:ascii="Verdana" w:hAnsi="Verdana"/>
          <w:color w:val="262626" w:themeColor="text1" w:themeTint="D9"/>
          <w:sz w:val="21"/>
          <w:szCs w:val="21"/>
          <w:lang w:val="en-GB"/>
        </w:rPr>
        <w:t xml:space="preserve">management </w:t>
      </w:r>
      <w:r w:rsidR="00BE4D17">
        <w:rPr>
          <w:rFonts w:ascii="Verdana" w:hAnsi="Verdana"/>
          <w:color w:val="262626" w:themeColor="text1" w:themeTint="D9"/>
          <w:sz w:val="21"/>
          <w:szCs w:val="21"/>
          <w:lang w:val="en-GB"/>
        </w:rPr>
        <w:t>of</w:t>
      </w:r>
      <w:r w:rsidR="00101146" w:rsidRPr="00101146">
        <w:rPr>
          <w:rFonts w:ascii="Verdana" w:hAnsi="Verdana"/>
          <w:color w:val="262626" w:themeColor="text1" w:themeTint="D9"/>
          <w:sz w:val="21"/>
          <w:szCs w:val="21"/>
          <w:lang w:val="en-GB"/>
        </w:rPr>
        <w:t xml:space="preserve"> level </w:t>
      </w:r>
      <w:r w:rsidR="00101146" w:rsidRPr="00673200">
        <w:rPr>
          <w:rFonts w:ascii="Verdana" w:hAnsi="Verdana"/>
          <w:bCs/>
          <w:color w:val="000000" w:themeColor="text1"/>
          <w:sz w:val="21"/>
          <w:szCs w:val="21"/>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101146" w:rsidRPr="00101146">
        <w:rPr>
          <w:rFonts w:ascii="Verdana" w:hAnsi="Verdana"/>
          <w:color w:val="262626" w:themeColor="text1" w:themeTint="D9"/>
          <w:sz w:val="21"/>
          <w:szCs w:val="21"/>
          <w:lang w:val="en-GB"/>
        </w:rPr>
        <w:t>.</w:t>
      </w:r>
      <w:r w:rsidR="007E3F6E">
        <w:rPr>
          <w:rFonts w:ascii="Verdana" w:hAnsi="Verdana"/>
          <w:color w:val="262626" w:themeColor="text1" w:themeTint="D9"/>
          <w:sz w:val="21"/>
          <w:szCs w:val="21"/>
          <w:lang w:val="en-GB"/>
        </w:rPr>
        <w:t xml:space="preserve"> </w:t>
      </w:r>
      <w:r w:rsidR="007E3F6E" w:rsidRPr="007E3F6E">
        <w:rPr>
          <w:rFonts w:ascii="Verdana" w:hAnsi="Verdana"/>
          <w:color w:val="262626" w:themeColor="text1" w:themeTint="D9"/>
          <w:sz w:val="21"/>
          <w:szCs w:val="21"/>
        </w:rPr>
        <w:t xml:space="preserve">Learn how by </w:t>
      </w:r>
      <w:r w:rsidR="007E3F6E" w:rsidRPr="007E3F6E">
        <w:rPr>
          <w:rFonts w:ascii="Verdana" w:hAnsi="Verdana" w:cstheme="minorHAnsi"/>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 mind</w:t>
      </w:r>
      <w:r w:rsidR="007E3F6E" w:rsidRPr="007E3F6E">
        <w:rPr>
          <w:rFonts w:ascii="Verdana" w:hAnsi="Verdana"/>
          <w:color w:val="262626" w:themeColor="text1" w:themeTint="D9"/>
          <w:sz w:val="21"/>
          <w:szCs w:val="21"/>
        </w:rPr>
        <w:t xml:space="preserve"> </w:t>
      </w:r>
      <w:r w:rsidR="007E3F6E">
        <w:rPr>
          <w:rFonts w:ascii="Verdana" w:hAnsi="Verdana"/>
          <w:color w:val="262626" w:themeColor="text1" w:themeTint="D9"/>
          <w:sz w:val="21"/>
          <w:szCs w:val="21"/>
        </w:rPr>
        <w:t xml:space="preserve">it’s </w:t>
      </w:r>
      <w:r w:rsidR="007E3F6E" w:rsidRPr="007E3F6E">
        <w:rPr>
          <w:rFonts w:ascii="Verdana" w:hAnsi="Verdana"/>
          <w:color w:val="262626" w:themeColor="text1" w:themeTint="D9"/>
          <w:sz w:val="21"/>
          <w:szCs w:val="21"/>
        </w:rPr>
        <w:t>change</w:t>
      </w:r>
      <w:r w:rsidR="007E3F6E">
        <w:rPr>
          <w:rFonts w:ascii="Verdana" w:hAnsi="Verdana"/>
          <w:color w:val="262626" w:themeColor="text1" w:themeTint="D9"/>
          <w:sz w:val="21"/>
          <w:szCs w:val="21"/>
        </w:rPr>
        <w:t>d the</w:t>
      </w:r>
      <w:r w:rsidR="007E3F6E" w:rsidRPr="007E3F6E">
        <w:rPr>
          <w:rFonts w:ascii="Verdana" w:hAnsi="Verdana"/>
          <w:color w:val="262626" w:themeColor="text1" w:themeTint="D9"/>
          <w:sz w:val="21"/>
          <w:szCs w:val="21"/>
        </w:rPr>
        <w:t xml:space="preserve"> lives - yours and others.</w:t>
      </w:r>
    </w:p>
    <w:p w14:paraId="3135A424" w14:textId="7EA7CCF3" w:rsidR="004D7D4C" w:rsidRDefault="004D7D4C" w:rsidP="00FD049F">
      <w:pPr>
        <w:spacing w:before="60"/>
        <w:ind w:firstLine="720"/>
        <w:jc w:val="both"/>
        <w:rPr>
          <w:rFonts w:ascii="Verdana" w:hAnsi="Verdana"/>
          <w:color w:val="262626" w:themeColor="text1" w:themeTint="D9"/>
          <w:sz w:val="21"/>
          <w:szCs w:val="21"/>
        </w:rPr>
      </w:pPr>
      <w:r w:rsidRPr="004D7D4C">
        <w:rPr>
          <w:rFonts w:ascii="Verdana" w:hAnsi="Verdana"/>
          <w:color w:val="262626" w:themeColor="text1" w:themeTint="D9"/>
          <w:sz w:val="21"/>
          <w:szCs w:val="21"/>
        </w:rPr>
        <w:t xml:space="preserve">The energetic and informational bases for </w:t>
      </w:r>
      <w:r w:rsidRPr="00FD049F">
        <w:rPr>
          <w:rFonts w:ascii="Verdana" w:hAnsi="Verdana"/>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w:t>
      </w:r>
      <w:r w:rsidR="00FD049F" w:rsidRPr="00FD049F">
        <w:rPr>
          <w:rFonts w:ascii="Verdana" w:hAnsi="Verdana"/>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mind</w:t>
      </w:r>
      <w:r w:rsidRPr="004D7D4C">
        <w:rPr>
          <w:rFonts w:ascii="Verdana" w:hAnsi="Verdana"/>
          <w:color w:val="262626" w:themeColor="text1" w:themeTint="D9"/>
          <w:sz w:val="21"/>
          <w:szCs w:val="21"/>
        </w:rPr>
        <w:t xml:space="preserve"> in the human body are treated, the factors that can block them - the </w:t>
      </w:r>
      <w:r w:rsidR="00FD049F">
        <w:rPr>
          <w:rFonts w:ascii="Verdana" w:hAnsi="Verdana"/>
          <w:color w:val="262626" w:themeColor="text1" w:themeTint="D9"/>
          <w:sz w:val="21"/>
          <w:szCs w:val="21"/>
        </w:rPr>
        <w:t>age</w:t>
      </w:r>
      <w:r w:rsidRPr="004D7D4C">
        <w:rPr>
          <w:rFonts w:ascii="Verdana" w:hAnsi="Verdana"/>
          <w:color w:val="262626" w:themeColor="text1" w:themeTint="D9"/>
          <w:sz w:val="21"/>
          <w:szCs w:val="21"/>
        </w:rPr>
        <w:t>, harmful emotional</w:t>
      </w:r>
      <w:r w:rsidR="00FD049F">
        <w:rPr>
          <w:rFonts w:ascii="Verdana" w:hAnsi="Verdana"/>
          <w:color w:val="262626" w:themeColor="text1" w:themeTint="D9"/>
          <w:sz w:val="21"/>
          <w:szCs w:val="21"/>
        </w:rPr>
        <w:t xml:space="preserve">, </w:t>
      </w:r>
      <w:r w:rsidRPr="004D7D4C">
        <w:rPr>
          <w:rFonts w:ascii="Verdana" w:hAnsi="Verdana"/>
          <w:color w:val="262626" w:themeColor="text1" w:themeTint="D9"/>
          <w:sz w:val="21"/>
          <w:szCs w:val="21"/>
        </w:rPr>
        <w:t>civil influences living in a big city with poor regulation, or a reconfigured street traffic, lack of hygiene.</w:t>
      </w:r>
      <w:r w:rsidR="00BC31DD">
        <w:rPr>
          <w:rFonts w:ascii="Verdana" w:hAnsi="Verdana"/>
          <w:color w:val="262626" w:themeColor="text1" w:themeTint="D9"/>
          <w:sz w:val="21"/>
          <w:szCs w:val="21"/>
        </w:rPr>
        <w:t xml:space="preserve"> </w:t>
      </w:r>
      <w:r w:rsidR="00BC31DD" w:rsidRPr="00BC31DD">
        <w:rPr>
          <w:rFonts w:ascii="Verdana" w:hAnsi="Verdana"/>
          <w:color w:val="262626" w:themeColor="text1" w:themeTint="D9"/>
          <w:sz w:val="21"/>
          <w:szCs w:val="21"/>
        </w:rPr>
        <w:t xml:space="preserve">The topic of stress, for example, which most often bothers us in our daily lives, is that you can only get rid of it by </w:t>
      </w:r>
      <w:r w:rsidR="00FD049F">
        <w:rPr>
          <w:rFonts w:ascii="Verdana" w:hAnsi="Verdana"/>
          <w:color w:val="262626" w:themeColor="text1" w:themeTint="D9"/>
          <w:sz w:val="21"/>
          <w:szCs w:val="21"/>
        </w:rPr>
        <w:t>“</w:t>
      </w:r>
      <w:r w:rsidR="00BC31DD" w:rsidRPr="00BC31DD">
        <w:rPr>
          <w:rFonts w:ascii="Verdana" w:hAnsi="Verdana"/>
          <w:color w:val="262626" w:themeColor="text1" w:themeTint="D9"/>
          <w:sz w:val="21"/>
          <w:szCs w:val="21"/>
        </w:rPr>
        <w:t>waking</w:t>
      </w:r>
      <w:r w:rsidR="00FD049F">
        <w:rPr>
          <w:rFonts w:ascii="Verdana" w:hAnsi="Verdana"/>
          <w:color w:val="262626" w:themeColor="text1" w:themeTint="D9"/>
          <w:sz w:val="21"/>
          <w:szCs w:val="21"/>
        </w:rPr>
        <w:t>”</w:t>
      </w:r>
      <w:r w:rsidR="00BC31DD" w:rsidRPr="00BC31DD">
        <w:rPr>
          <w:rFonts w:ascii="Verdana" w:hAnsi="Verdana"/>
          <w:color w:val="262626" w:themeColor="text1" w:themeTint="D9"/>
          <w:sz w:val="21"/>
          <w:szCs w:val="21"/>
        </w:rPr>
        <w:t xml:space="preserve"> up and dismissing or reducing the importance of the event that gave rise to it.</w:t>
      </w:r>
      <w:r w:rsidR="00FD049F">
        <w:rPr>
          <w:rFonts w:ascii="Verdana" w:hAnsi="Verdana"/>
          <w:color w:val="262626" w:themeColor="text1" w:themeTint="D9"/>
          <w:sz w:val="21"/>
          <w:szCs w:val="21"/>
          <w:lang w:val="bg-BG"/>
        </w:rPr>
        <w:t xml:space="preserve"> </w:t>
      </w:r>
      <w:r w:rsidR="00FD049F" w:rsidRPr="00FD049F">
        <w:rPr>
          <w:rFonts w:ascii="Verdana" w:hAnsi="Verdana"/>
          <w:color w:val="262626" w:themeColor="text1" w:themeTint="D9"/>
          <w:sz w:val="21"/>
          <w:szCs w:val="21"/>
        </w:rPr>
        <w:t>This should harmonize the parameters (must be the characteristics) of the energy giant flow.</w:t>
      </w:r>
    </w:p>
    <w:p w14:paraId="615F49D6" w14:textId="411D4DB2" w:rsidR="00101146" w:rsidRPr="00CA2DA5" w:rsidRDefault="00FD049F" w:rsidP="007D4E03">
      <w:pPr>
        <w:spacing w:before="60"/>
        <w:ind w:firstLine="720"/>
        <w:jc w:val="both"/>
        <w:rPr>
          <w:rFonts w:ascii="Verdana" w:hAnsi="Verdana"/>
          <w:color w:val="262626" w:themeColor="text1" w:themeTint="D9"/>
          <w:sz w:val="21"/>
          <w:szCs w:val="21"/>
        </w:rPr>
      </w:pPr>
      <w:r w:rsidRPr="00FD049F">
        <w:rPr>
          <w:rFonts w:ascii="Verdana" w:hAnsi="Verdana"/>
          <w:color w:val="262626" w:themeColor="text1" w:themeTint="D9"/>
          <w:sz w:val="21"/>
          <w:szCs w:val="21"/>
        </w:rPr>
        <w:t>Information is one of the most difficult to define concepts.</w:t>
      </w:r>
      <w:r w:rsidR="007D4E03">
        <w:rPr>
          <w:rFonts w:ascii="Verdana" w:hAnsi="Verdana"/>
          <w:color w:val="262626" w:themeColor="text1" w:themeTint="D9"/>
          <w:sz w:val="21"/>
          <w:szCs w:val="21"/>
          <w:lang w:val="bg-BG"/>
        </w:rPr>
        <w:t xml:space="preserve"> </w:t>
      </w:r>
      <w:r w:rsidRPr="007D4E03">
        <w:rPr>
          <w:rFonts w:ascii="Verdana" w:hAnsi="Verdana"/>
          <w:color w:val="262626" w:themeColor="text1" w:themeTint="D9"/>
          <w:sz w:val="21"/>
          <w:szCs w:val="21"/>
          <w:lang w:val="en-GB"/>
        </w:rPr>
        <w:t xml:space="preserve">It covers everything: data, verbally presented or through symbols containing knowledge of a predictable time frame, organized for a specific purpose, as well as the influence of the </w:t>
      </w:r>
      <w:r w:rsidR="007D4E03" w:rsidRPr="007D4E03">
        <w:rPr>
          <w:rFonts w:ascii="Verdana" w:hAnsi="Verdana"/>
          <w:color w:val="262626" w:themeColor="text1" w:themeTint="D9"/>
          <w:sz w:val="21"/>
          <w:szCs w:val="21"/>
          <w:lang w:val="en-GB"/>
        </w:rPr>
        <w:t>behaviour</w:t>
      </w:r>
      <w:r w:rsidRPr="007D4E03">
        <w:rPr>
          <w:rFonts w:ascii="Verdana" w:hAnsi="Verdana"/>
          <w:color w:val="262626" w:themeColor="text1" w:themeTint="D9"/>
          <w:sz w:val="21"/>
          <w:szCs w:val="21"/>
          <w:lang w:val="en-GB"/>
        </w:rPr>
        <w:t xml:space="preserve"> of the system and its performance, </w:t>
      </w:r>
      <w:r w:rsidR="007D4E03" w:rsidRPr="007D4E03">
        <w:rPr>
          <w:rFonts w:ascii="Verdana" w:hAnsi="Verdana"/>
          <w:color w:val="262626" w:themeColor="text1" w:themeTint="D9"/>
          <w:sz w:val="21"/>
          <w:szCs w:val="21"/>
          <w:lang w:val="en-GB"/>
        </w:rPr>
        <w:t>i.e.</w:t>
      </w:r>
      <w:r w:rsidRPr="007D4E03">
        <w:rPr>
          <w:rFonts w:ascii="Verdana" w:hAnsi="Verdana"/>
          <w:color w:val="262626" w:themeColor="text1" w:themeTint="D9"/>
          <w:sz w:val="21"/>
          <w:szCs w:val="21"/>
          <w:lang w:val="en-GB"/>
        </w:rPr>
        <w:t xml:space="preserve"> everything that represents the Universe ("</w:t>
      </w:r>
      <w:r w:rsidRPr="007D4E03">
        <w:rPr>
          <w:rFonts w:ascii="Verdana" w:hAnsi="Verdana"/>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w:t>
      </w:r>
      <w:r w:rsidRPr="007D4E03">
        <w:rPr>
          <w:rFonts w:ascii="Verdana" w:hAnsi="Verdana"/>
          <w:color w:val="262626" w:themeColor="text1" w:themeTint="D9"/>
          <w:sz w:val="21"/>
          <w:szCs w:val="21"/>
          <w:lang w:val="en-GB"/>
        </w:rPr>
        <w:t xml:space="preserve">") in which we exist without its material substance as </w:t>
      </w:r>
      <w:r w:rsidRPr="007D4E03">
        <w:rPr>
          <w:rFonts w:ascii="Verdana" w:hAnsi="Verdana"/>
          <w:color w:val="262626" w:themeColor="text1" w:themeTint="D9"/>
          <w:sz w:val="21"/>
          <w:szCs w:val="21"/>
          <w:u w:val="single"/>
          <w:lang w:val="en-GB"/>
        </w:rPr>
        <w:t>energy</w:t>
      </w:r>
      <w:r w:rsidR="007D4E03" w:rsidRPr="00740877">
        <w:rPr>
          <w:rFonts w:ascii="Verdana" w:hAnsi="Verdana" w:cstheme="minorHAnsi"/>
          <w:color w:val="262626" w:themeColor="text1" w:themeTint="D9"/>
          <w:sz w:val="21"/>
          <w:szCs w:val="21"/>
          <w:lang w:val="bg-BG"/>
        </w:rPr>
        <w:t xml:space="preserve"> </w:t>
      </w:r>
      <w:r w:rsidR="007D4E03" w:rsidRPr="00740877">
        <w:rPr>
          <w:rFonts w:ascii="Verdana" w:hAnsi="Verdana" w:cstheme="minorHAnsi"/>
          <w:color w:val="262626" w:themeColor="text1" w:themeTint="D9"/>
          <w:sz w:val="21"/>
          <w:szCs w:val="21"/>
          <w:lang w:val="bg-BG"/>
        </w:rPr>
        <w:sym w:font="Wingdings 3" w:char="F05A"/>
      </w:r>
      <w:r w:rsidR="007D4E03" w:rsidRPr="00740877">
        <w:rPr>
          <w:rFonts w:ascii="Verdana" w:hAnsi="Verdana" w:cstheme="minorHAnsi"/>
          <w:color w:val="262626" w:themeColor="text1" w:themeTint="D9"/>
          <w:sz w:val="21"/>
          <w:szCs w:val="21"/>
          <w:lang w:val="bg-BG"/>
        </w:rPr>
        <w:sym w:font="Wingdings 3" w:char="F05B"/>
      </w:r>
      <w:r w:rsidR="007D4E03" w:rsidRPr="00740877">
        <w:rPr>
          <w:rFonts w:ascii="Verdana" w:hAnsi="Verdana" w:cstheme="minorHAnsi"/>
          <w:color w:val="262626" w:themeColor="text1" w:themeTint="D9"/>
          <w:sz w:val="21"/>
          <w:szCs w:val="21"/>
          <w:lang w:val="bg-BG"/>
        </w:rPr>
        <w:t xml:space="preserve"> </w:t>
      </w:r>
      <w:r w:rsidRPr="007D4E03">
        <w:rPr>
          <w:rFonts w:ascii="Verdana" w:hAnsi="Verdana"/>
          <w:color w:val="262626" w:themeColor="text1" w:themeTint="D9"/>
          <w:sz w:val="21"/>
          <w:szCs w:val="21"/>
          <w:u w:val="single"/>
          <w:lang w:val="en-GB"/>
        </w:rPr>
        <w:t>matter</w:t>
      </w:r>
      <w:r w:rsidRPr="007D4E03">
        <w:rPr>
          <w:rFonts w:ascii="Verdana" w:hAnsi="Verdana"/>
          <w:color w:val="262626" w:themeColor="text1" w:themeTint="D9"/>
          <w:sz w:val="21"/>
          <w:szCs w:val="21"/>
          <w:lang w:val="en-GB"/>
        </w:rPr>
        <w:t>.</w:t>
      </w:r>
      <w:r w:rsidR="007D4E03" w:rsidRPr="00CA2DA5">
        <w:rPr>
          <w:rFonts w:ascii="Verdana" w:hAnsi="Verdana"/>
          <w:color w:val="262626" w:themeColor="text1" w:themeTint="D9"/>
          <w:sz w:val="21"/>
          <w:szCs w:val="21"/>
        </w:rPr>
        <w:t xml:space="preserve"> It is close to our ancient idea of God.</w:t>
      </w:r>
    </w:p>
    <w:p w14:paraId="74A56A0C" w14:textId="7094319C" w:rsidR="007D4E03" w:rsidRPr="00CA2DA5" w:rsidRDefault="007D4E03" w:rsidP="00CD56C0">
      <w:pPr>
        <w:spacing w:before="60"/>
        <w:ind w:firstLine="720"/>
        <w:jc w:val="both"/>
        <w:rPr>
          <w:rFonts w:ascii="Verdana" w:hAnsi="Verdana"/>
          <w:color w:val="262626" w:themeColor="text1" w:themeTint="D9"/>
          <w:sz w:val="21"/>
          <w:szCs w:val="21"/>
        </w:rPr>
      </w:pPr>
      <w:bookmarkStart w:id="2" w:name="_Hlk31551171"/>
      <w:r w:rsidRPr="00CA2DA5">
        <w:rPr>
          <w:rFonts w:ascii="Verdana" w:hAnsi="Verdana"/>
          <w:color w:val="262626" w:themeColor="text1" w:themeTint="D9"/>
          <w:sz w:val="21"/>
          <w:szCs w:val="21"/>
        </w:rPr>
        <w:t>When we personify a concept such as the World, it is much easier and more effective to communicate, expect and receive information, energy and wisdom by imagining it as a brilliant human being, a leader, and calling ourselves God.</w:t>
      </w:r>
    </w:p>
    <w:p w14:paraId="02AC22A5" w14:textId="3018C7E2" w:rsidR="007D4E03" w:rsidRPr="00CA2DA5" w:rsidRDefault="007D4E03" w:rsidP="007D4E03">
      <w:pPr>
        <w:spacing w:before="60"/>
        <w:ind w:firstLine="720"/>
        <w:jc w:val="both"/>
        <w:rPr>
          <w:rFonts w:ascii="Verdana" w:hAnsi="Verdana"/>
          <w:color w:val="262626" w:themeColor="text1" w:themeTint="D9"/>
          <w:sz w:val="21"/>
          <w:szCs w:val="21"/>
        </w:rPr>
      </w:pPr>
      <w:r w:rsidRPr="00CA2DA5">
        <w:rPr>
          <w:rFonts w:ascii="Verdana" w:hAnsi="Verdana"/>
          <w:color w:val="262626" w:themeColor="text1" w:themeTint="D9"/>
          <w:sz w:val="21"/>
          <w:szCs w:val="21"/>
        </w:rPr>
        <w:t>Millions of years ago, there was no science to understand the system of space and our place in it. The primitive man had no knowledge of field, time, space, etc., but the influence of the universe (the World) was slowly beginning to be felt.</w:t>
      </w:r>
      <w:bookmarkEnd w:id="2"/>
      <w:r w:rsidRPr="00CA2DA5">
        <w:rPr>
          <w:rFonts w:ascii="Verdana" w:hAnsi="Verdana"/>
          <w:color w:val="262626" w:themeColor="text1" w:themeTint="D9"/>
          <w:sz w:val="21"/>
          <w:szCs w:val="21"/>
        </w:rPr>
        <w:t xml:space="preserve"> And like every animal and human group had a leader, by analogy the idea that this influence came from a special, great man called God was created. Different ethnic groups have called him Christ, Allah, Buddha, etc. and that God is in all of us.</w:t>
      </w:r>
    </w:p>
    <w:p w14:paraId="7EF610E2" w14:textId="60E03EB4" w:rsidR="007D4E03" w:rsidRPr="00CA2DA5" w:rsidRDefault="007D4E03" w:rsidP="00CD56C0">
      <w:pPr>
        <w:spacing w:before="60"/>
        <w:ind w:firstLine="720"/>
        <w:jc w:val="both"/>
        <w:rPr>
          <w:rFonts w:ascii="Verdana" w:hAnsi="Verdana"/>
          <w:color w:val="262626" w:themeColor="text1" w:themeTint="D9"/>
          <w:sz w:val="21"/>
          <w:szCs w:val="21"/>
        </w:rPr>
      </w:pPr>
      <w:bookmarkStart w:id="3" w:name="_Hlk31551903"/>
      <w:r w:rsidRPr="00CA2DA5">
        <w:rPr>
          <w:rFonts w:ascii="Verdana" w:hAnsi="Verdana"/>
          <w:color w:val="262626" w:themeColor="text1" w:themeTint="D9"/>
          <w:sz w:val="21"/>
          <w:szCs w:val="21"/>
        </w:rPr>
        <w:lastRenderedPageBreak/>
        <w:t>Nowadays, science has well enough established that the cosmic field has infinite power and frequency from 0 to ∞ and passes through each of us.</w:t>
      </w:r>
    </w:p>
    <w:bookmarkEnd w:id="3"/>
    <w:p w14:paraId="6E005749" w14:textId="0B583ADC" w:rsidR="00CA2DA5" w:rsidRPr="00CA2DA5" w:rsidRDefault="00D429EA" w:rsidP="00CA2DA5">
      <w:pPr>
        <w:spacing w:before="60"/>
        <w:ind w:firstLine="720"/>
        <w:jc w:val="both"/>
        <w:rPr>
          <w:rFonts w:ascii="Verdana" w:hAnsi="Verdana" w:cstheme="minorHAnsi"/>
          <w:color w:val="262626" w:themeColor="text1" w:themeTint="D9"/>
          <w:sz w:val="21"/>
          <w:szCs w:val="21"/>
        </w:rPr>
      </w:pPr>
      <w:r w:rsidRPr="00CA2DA5">
        <w:rPr>
          <w:rFonts w:ascii="Verdana" w:hAnsi="Verdana" w:cstheme="minorHAnsi"/>
          <w:color w:val="262626" w:themeColor="text1" w:themeTint="D9"/>
          <w:sz w:val="21"/>
          <w:szCs w:val="21"/>
        </w:rPr>
        <w:t xml:space="preserve">Therefore, anyone who prays to God actually activates the epiphyseal gland in their brain to transmit / receive energy flow with a certain frequency characteristic. </w:t>
      </w:r>
      <w:r w:rsidR="00B9776E" w:rsidRPr="00CA2DA5">
        <w:rPr>
          <w:rFonts w:ascii="Verdana" w:hAnsi="Verdana" w:cstheme="minorHAnsi"/>
          <w:color w:val="262626" w:themeColor="text1" w:themeTint="D9"/>
          <w:sz w:val="21"/>
          <w:szCs w:val="21"/>
        </w:rPr>
        <w:t>So,</w:t>
      </w:r>
      <w:r w:rsidRPr="00CA2DA5">
        <w:rPr>
          <w:rFonts w:ascii="Verdana" w:hAnsi="Verdana" w:cstheme="minorHAnsi"/>
          <w:color w:val="262626" w:themeColor="text1" w:themeTint="D9"/>
          <w:sz w:val="21"/>
          <w:szCs w:val="21"/>
        </w:rPr>
        <w:t xml:space="preserve"> the question arises of what the World we live in is all around us. Within the concepts of the human mind, if we rise to the highest peak of the definitions, "The world is an object for the subject, contemplation for the contemplative, in a word, an idea." He is just a mirror of our </w:t>
      </w:r>
      <w:r w:rsidRPr="00CA2DA5">
        <w:rPr>
          <w:rStyle w:val="Hyperlink"/>
          <w:i/>
          <w:color w:val="262626" w:themeColor="text1" w:themeTint="D9"/>
          <w:u w:color="B8CCE4" w:themeColor="accent1" w:themeTint="66"/>
        </w:rPr>
        <w:t>PERFORMANCE</w:t>
      </w:r>
      <w:r w:rsidRPr="00B9776E">
        <w:rPr>
          <w:rStyle w:val="FootnoteReference"/>
          <w:rFonts w:ascii="Verdana" w:hAnsi="Verdana"/>
          <w:b/>
          <w:i/>
          <w:iCs/>
          <w:color w:val="C00000"/>
          <w:sz w:val="22"/>
          <w:szCs w:val="22"/>
          <w14:shadow w14:blurRad="50800" w14:dist="38100" w14:dir="2700000" w14:sx="100000" w14:sy="100000" w14:kx="0" w14:ky="0" w14:algn="tl">
            <w14:srgbClr w14:val="000000">
              <w14:alpha w14:val="60000"/>
            </w14:srgbClr>
          </w14:shadow>
        </w:rPr>
        <w:footnoteReference w:id="2"/>
      </w:r>
      <w:r w:rsidRPr="00CA2DA5">
        <w:rPr>
          <w:rFonts w:ascii="Verdana" w:hAnsi="Verdana" w:cstheme="minorHAnsi"/>
          <w:color w:val="262626" w:themeColor="text1" w:themeTint="D9"/>
          <w:sz w:val="21"/>
          <w:szCs w:val="21"/>
        </w:rPr>
        <w:t xml:space="preserve"> of everything.</w:t>
      </w:r>
      <w:r w:rsidR="00CA2DA5" w:rsidRPr="00CA2DA5">
        <w:rPr>
          <w:rFonts w:ascii="Verdana" w:hAnsi="Verdana" w:cstheme="minorHAnsi"/>
          <w:color w:val="262626" w:themeColor="text1" w:themeTint="D9"/>
          <w:sz w:val="21"/>
          <w:szCs w:val="21"/>
        </w:rPr>
        <w:t xml:space="preserve"> </w:t>
      </w:r>
      <w:r w:rsidRPr="00CA2DA5">
        <w:rPr>
          <w:rFonts w:ascii="Verdana" w:hAnsi="Verdana" w:cstheme="minorHAnsi"/>
          <w:color w:val="262626" w:themeColor="text1" w:themeTint="D9"/>
          <w:sz w:val="21"/>
          <w:szCs w:val="21"/>
        </w:rPr>
        <w:t xml:space="preserve">Or, scientifically - a </w:t>
      </w:r>
      <w:r w:rsidR="00AF72D6" w:rsidRPr="00CA2DA5">
        <w:rPr>
          <w:rFonts w:ascii="Verdana" w:hAnsi="Verdana" w:cstheme="minorHAnsi"/>
          <w:color w:val="262626" w:themeColor="text1" w:themeTint="D9"/>
          <w:sz w:val="21"/>
          <w:szCs w:val="21"/>
        </w:rPr>
        <w:t>quasi-mega-</w:t>
      </w:r>
      <w:r w:rsidRPr="00CA2DA5">
        <w:rPr>
          <w:rFonts w:ascii="Verdana" w:hAnsi="Verdana" w:cstheme="minorHAnsi"/>
          <w:color w:val="262626" w:themeColor="text1" w:themeTint="D9"/>
          <w:sz w:val="21"/>
          <w:szCs w:val="21"/>
        </w:rPr>
        <w:t>isomorphic structure</w:t>
      </w:r>
      <w:r w:rsidRPr="00B9776E">
        <w:rPr>
          <w:rStyle w:val="FootnoteReference"/>
          <w:rFonts w:ascii="Verdana" w:hAnsi="Verdana"/>
          <w:b/>
          <w:i/>
          <w:iCs/>
          <w:color w:val="C00000"/>
          <w:sz w:val="22"/>
          <w:szCs w:val="22"/>
          <w14:shadow w14:blurRad="50800" w14:dist="38100" w14:dir="2700000" w14:sx="100000" w14:sy="100000" w14:kx="0" w14:ky="0" w14:algn="tl">
            <w14:srgbClr w14:val="000000">
              <w14:alpha w14:val="60000"/>
            </w14:srgbClr>
          </w14:shadow>
        </w:rPr>
        <w:footnoteReference w:id="3"/>
      </w:r>
      <w:r w:rsidRPr="00FD3C63">
        <w:rPr>
          <w:rFonts w:ascii="Verdana" w:hAnsi="Verdana" w:cstheme="minorHAnsi"/>
          <w:i/>
          <w:iCs/>
          <w:color w:val="C00000"/>
          <w:sz w:val="21"/>
          <w:szCs w:val="21"/>
        </w:rPr>
        <w:t xml:space="preserve"> </w:t>
      </w:r>
      <w:r w:rsidRPr="00CA2DA5">
        <w:rPr>
          <w:rFonts w:ascii="Verdana" w:hAnsi="Verdana" w:cstheme="minorHAnsi"/>
          <w:color w:val="262626" w:themeColor="text1" w:themeTint="D9"/>
          <w:sz w:val="21"/>
          <w:szCs w:val="21"/>
        </w:rPr>
        <w:t xml:space="preserve">of a </w:t>
      </w:r>
      <w:r w:rsidRPr="00CA2DA5">
        <w:rPr>
          <w:rFonts w:ascii="Verdana" w:hAnsi="Verdana"/>
          <w:i/>
          <w:iCs/>
          <w:color w:val="262626" w:themeColor="text1" w:themeTint="D9"/>
          <w:sz w:val="21"/>
          <w:szCs w:val="21"/>
        </w:rPr>
        <w:t>formal system</w:t>
      </w:r>
      <w:r w:rsidR="00CA2DA5" w:rsidRPr="00B9776E">
        <w:rPr>
          <w:rStyle w:val="FootnoteReference"/>
          <w:rFonts w:ascii="Verdana" w:hAnsi="Verdana"/>
          <w:b/>
          <w:i/>
          <w:iCs/>
          <w:color w:val="C00000"/>
          <w:sz w:val="22"/>
          <w:szCs w:val="22"/>
          <w14:shadow w14:blurRad="50800" w14:dist="38100" w14:dir="2700000" w14:sx="100000" w14:sy="100000" w14:kx="0" w14:ky="0" w14:algn="tl">
            <w14:srgbClr w14:val="000000">
              <w14:alpha w14:val="60000"/>
            </w14:srgbClr>
          </w14:shadow>
        </w:rPr>
        <w:footnoteReference w:id="4"/>
      </w:r>
      <w:r w:rsidRPr="00B9776E">
        <w:rPr>
          <w:rStyle w:val="FootnoteReference"/>
          <w:b/>
          <w:i/>
          <w:iCs/>
          <w:color w:val="C00000"/>
          <w:sz w:val="22"/>
          <w:szCs w:val="22"/>
          <w14:shadow w14:blurRad="50800" w14:dist="38100" w14:dir="2700000" w14:sx="100000" w14:sy="100000" w14:kx="0" w14:ky="0" w14:algn="tl">
            <w14:srgbClr w14:val="000000">
              <w14:alpha w14:val="60000"/>
            </w14:srgbClr>
          </w14:shadow>
        </w:rPr>
        <w:t xml:space="preserve"> </w:t>
      </w:r>
      <w:r w:rsidRPr="00CA2DA5">
        <w:rPr>
          <w:rFonts w:ascii="Verdana" w:hAnsi="Verdana" w:cstheme="minorHAnsi"/>
          <w:color w:val="262626" w:themeColor="text1" w:themeTint="D9"/>
          <w:sz w:val="21"/>
          <w:szCs w:val="21"/>
        </w:rPr>
        <w:t>that reflects the real world in our brains through symbols, thanks to which we can think and express our thoughts to one another.</w:t>
      </w:r>
      <w:r w:rsidR="00CA2DA5" w:rsidRPr="00CA2DA5">
        <w:rPr>
          <w:rFonts w:ascii="Verdana" w:hAnsi="Verdana" w:cstheme="minorHAnsi"/>
          <w:color w:val="262626" w:themeColor="text1" w:themeTint="D9"/>
          <w:sz w:val="21"/>
          <w:szCs w:val="21"/>
        </w:rPr>
        <w:t xml:space="preserve"> </w:t>
      </w:r>
      <w:r w:rsidR="00CA2DA5" w:rsidRPr="00CA2DA5">
        <w:rPr>
          <w:rFonts w:ascii="Verdana" w:hAnsi="Verdana"/>
          <w:color w:val="262626" w:themeColor="text1" w:themeTint="D9"/>
          <w:sz w:val="21"/>
          <w:szCs w:val="21"/>
        </w:rPr>
        <w:t xml:space="preserve">More important is the effect of this: </w:t>
      </w:r>
      <w:r w:rsidR="00CA2DA5" w:rsidRPr="00CA2DA5">
        <w:rPr>
          <w:rFonts w:ascii="Verdana" w:hAnsi="Verdana"/>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we think in our conception of the Holy is what we get in life</w:t>
      </w:r>
      <w:r w:rsidR="00CA2DA5" w:rsidRPr="00CA2DA5">
        <w:rPr>
          <w:rFonts w:ascii="Verdana" w:hAnsi="Verdana"/>
          <w:color w:val="262626" w:themeColor="text1" w:themeTint="D9"/>
          <w:sz w:val="21"/>
          <w:szCs w:val="21"/>
        </w:rPr>
        <w:t>.</w:t>
      </w:r>
    </w:p>
    <w:p w14:paraId="3CD87645" w14:textId="44C10BC6" w:rsidR="00A54468" w:rsidRDefault="00A54468" w:rsidP="00A54468">
      <w:pPr>
        <w:spacing w:before="120"/>
        <w:ind w:firstLine="720"/>
        <w:jc w:val="both"/>
        <w:rPr>
          <w:rFonts w:ascii="Verdana" w:hAnsi="Verdana" w:cstheme="minorHAnsi"/>
          <w:color w:val="262626" w:themeColor="text1" w:themeTint="D9"/>
          <w:sz w:val="21"/>
          <w:szCs w:val="21"/>
          <w:lang w:val="bg-BG"/>
        </w:rPr>
      </w:pPr>
      <w:r w:rsidRPr="00A54468">
        <w:rPr>
          <w:rFonts w:ascii="Verdana" w:hAnsi="Verdana" w:cstheme="minorHAnsi"/>
          <w:color w:val="262626" w:themeColor="text1" w:themeTint="D9"/>
          <w:sz w:val="21"/>
          <w:szCs w:val="21"/>
        </w:rPr>
        <w:t xml:space="preserve">Our thoughts and desires model the energy passing through us and direct their movement in the frequency range corresponding to our thoughts to the information field of the World, where, recall, there are frequency sectors of all variants of everything. From there, information is not read so quickly for purely physical reason - the inertia of matter and the undeniably proven physical laws. But in reality, the principle is the same: </w:t>
      </w:r>
      <w:r w:rsidRPr="00A54468">
        <w:rPr>
          <w:rFonts w:ascii="Verdana" w:hAnsi="Verdana" w:cstheme="minorHAnsi"/>
          <w:color w:val="262626" w:themeColor="text1" w:themeTint="D9"/>
          <w:sz w:val="21"/>
          <w:szCs w:val="21"/>
          <w14:shadow w14:blurRad="50800" w14:dist="38100" w14:dir="5400000" w14:sx="100000" w14:sy="100000" w14:kx="0" w14:ky="0" w14:algn="t">
            <w14:srgbClr w14:val="000000">
              <w14:alpha w14:val="60000"/>
            </w14:srgbClr>
          </w14:shadow>
        </w:rPr>
        <w:t>our thoughts directly influence the events in our lives, which are at the same frequency in the information field</w:t>
      </w:r>
      <w:r w:rsidRPr="00A54468">
        <w:rPr>
          <w:rFonts w:ascii="Verdana" w:hAnsi="Verdana" w:cstheme="minorHAnsi"/>
          <w:color w:val="262626" w:themeColor="text1" w:themeTint="D9"/>
          <w:sz w:val="21"/>
          <w:szCs w:val="21"/>
          <w:lang w:val="bg-BG"/>
        </w:rPr>
        <w:t>.</w:t>
      </w:r>
    </w:p>
    <w:p w14:paraId="53996C31" w14:textId="3A644C6F" w:rsidR="00E60F1A" w:rsidRPr="00E60F1A" w:rsidRDefault="00E60F1A" w:rsidP="00E60F1A">
      <w:pPr>
        <w:spacing w:before="120"/>
        <w:ind w:firstLine="720"/>
        <w:jc w:val="both"/>
        <w:rPr>
          <w:rFonts w:ascii="Verdana" w:hAnsi="Verdana" w:cstheme="minorHAnsi"/>
          <w:color w:val="262626" w:themeColor="text1" w:themeTint="D9"/>
          <w:sz w:val="21"/>
          <w:szCs w:val="21"/>
        </w:rPr>
      </w:pPr>
      <w:r w:rsidRPr="00E60F1A">
        <w:rPr>
          <w:rFonts w:ascii="Verdana" w:hAnsi="Verdana" w:cstheme="minorHAnsi"/>
          <w:color w:val="262626" w:themeColor="text1" w:themeTint="D9"/>
          <w:sz w:val="21"/>
          <w:szCs w:val="21"/>
        </w:rPr>
        <w:t xml:space="preserve">For those who do not know, </w:t>
      </w:r>
      <w:r w:rsidRPr="00E55190">
        <w:rPr>
          <w:rFonts w:ascii="Verdana" w:hAnsi="Verdana" w:cstheme="minorHAnsi"/>
          <w:color w:val="262626" w:themeColor="text1" w:themeTint="D9"/>
          <w:sz w:val="21"/>
          <w:szCs w:val="21"/>
          <w:u w:val="single"/>
        </w:rPr>
        <w:t xml:space="preserve">not </w:t>
      </w:r>
      <w:r w:rsidR="00E55190" w:rsidRPr="00E55190">
        <w:rPr>
          <w:rFonts w:ascii="Verdana" w:hAnsi="Verdana" w:cstheme="minorHAnsi"/>
          <w:color w:val="262626" w:themeColor="text1" w:themeTint="D9"/>
          <w:sz w:val="21"/>
          <w:szCs w:val="21"/>
          <w:u w:val="single"/>
        </w:rPr>
        <w:t xml:space="preserve">the </w:t>
      </w:r>
      <w:r w:rsidRPr="00E55190">
        <w:rPr>
          <w:rFonts w:ascii="Verdana" w:hAnsi="Verdana" w:cstheme="minorHAnsi"/>
          <w:color w:val="262626" w:themeColor="text1" w:themeTint="D9"/>
          <w:sz w:val="21"/>
          <w:szCs w:val="21"/>
          <w:u w:val="single"/>
        </w:rPr>
        <w:t>think</w:t>
      </w:r>
      <w:r w:rsidR="00E55190" w:rsidRPr="00E55190">
        <w:rPr>
          <w:rFonts w:ascii="Verdana" w:hAnsi="Verdana" w:cstheme="minorHAnsi"/>
          <w:color w:val="262626" w:themeColor="text1" w:themeTint="D9"/>
          <w:sz w:val="21"/>
          <w:szCs w:val="21"/>
          <w:u w:val="single"/>
        </w:rPr>
        <w:t>s</w:t>
      </w:r>
      <w:r w:rsidRPr="00E55190">
        <w:rPr>
          <w:rFonts w:ascii="Verdana" w:hAnsi="Verdana" w:cstheme="minorHAnsi"/>
          <w:color w:val="262626" w:themeColor="text1" w:themeTint="D9"/>
          <w:sz w:val="21"/>
          <w:szCs w:val="21"/>
          <w:u w:val="single"/>
        </w:rPr>
        <w:t xml:space="preserve"> but our actions are the cause of everything</w:t>
      </w:r>
      <w:r w:rsidRPr="00E60F1A">
        <w:rPr>
          <w:rFonts w:ascii="Verdana" w:hAnsi="Verdana" w:cstheme="minorHAnsi"/>
          <w:color w:val="262626" w:themeColor="text1" w:themeTint="D9"/>
          <w:sz w:val="21"/>
          <w:szCs w:val="21"/>
        </w:rPr>
        <w:t xml:space="preserve"> that happens to us. Remember this difference well, </w:t>
      </w:r>
      <w:r w:rsidRPr="00E60F1A">
        <w:rPr>
          <w:rFonts w:ascii="Verdana" w:hAnsi="Verdana" w:cstheme="minorHAnsi"/>
          <w:color w:val="262626" w:themeColor="text1" w:themeTint="D9"/>
          <w:sz w:val="21"/>
          <w:szCs w:val="21"/>
          <w14:shadow w14:blurRad="50800" w14:dist="38100" w14:dir="5400000" w14:sx="100000" w14:sy="100000" w14:kx="0" w14:ky="0" w14:algn="t">
            <w14:srgbClr w14:val="000000">
              <w14:alpha w14:val="60000"/>
            </w14:srgbClr>
          </w14:shadow>
        </w:rPr>
        <w:t>the main thing is not what you do, but what you think</w:t>
      </w:r>
      <w:r w:rsidRPr="00E60F1A">
        <w:rPr>
          <w:rFonts w:ascii="Verdana" w:hAnsi="Verdana" w:cstheme="minorHAnsi"/>
          <w:color w:val="262626" w:themeColor="text1" w:themeTint="D9"/>
          <w:sz w:val="21"/>
          <w:szCs w:val="21"/>
        </w:rPr>
        <w:t>. This will greatly assist you in meditation (Part 2 of the full text).</w:t>
      </w:r>
    </w:p>
    <w:p w14:paraId="40D035C9" w14:textId="3A0A8A8E" w:rsidR="00E60F1A" w:rsidRPr="00E60F1A" w:rsidRDefault="00E60F1A" w:rsidP="00E60F1A">
      <w:pPr>
        <w:spacing w:before="120"/>
        <w:ind w:firstLine="720"/>
        <w:jc w:val="both"/>
        <w:rPr>
          <w:rFonts w:ascii="Verdana" w:hAnsi="Verdana" w:cstheme="minorHAnsi"/>
          <w:color w:val="262626" w:themeColor="text1" w:themeTint="D9"/>
          <w:sz w:val="21"/>
          <w:szCs w:val="21"/>
        </w:rPr>
      </w:pPr>
      <w:r w:rsidRPr="00E60F1A">
        <w:rPr>
          <w:rFonts w:ascii="Verdana" w:hAnsi="Verdana" w:cstheme="minorHAnsi"/>
          <w:color w:val="262626" w:themeColor="text1" w:themeTint="D9"/>
          <w:sz w:val="21"/>
          <w:szCs w:val="21"/>
        </w:rPr>
        <w:t>Over time, most people's energy channels "atrophy", which is due to the fact that with age, these people cease to develop and achieve new goals. This effect can be eliminated and this topic is developed in the "MEDITATIONS" section of the full text.</w:t>
      </w:r>
    </w:p>
    <w:p w14:paraId="54D5EBA5" w14:textId="66160A84" w:rsidR="00E60F1A" w:rsidRPr="00A3631E" w:rsidRDefault="00E60F1A" w:rsidP="00E60F1A">
      <w:pPr>
        <w:spacing w:before="120"/>
        <w:ind w:firstLine="720"/>
        <w:jc w:val="both"/>
        <w:rPr>
          <w:rFonts w:ascii="Verdana" w:hAnsi="Verdana" w:cstheme="minorHAnsi"/>
          <w:color w:val="262626" w:themeColor="text1" w:themeTint="D9"/>
          <w:sz w:val="21"/>
          <w:szCs w:val="21"/>
        </w:rPr>
      </w:pPr>
      <w:r w:rsidRPr="00A3631E">
        <w:rPr>
          <w:rFonts w:ascii="Verdana" w:hAnsi="Verdana" w:cstheme="minorHAnsi"/>
          <w:color w:val="262626" w:themeColor="text1" w:themeTint="D9"/>
          <w:sz w:val="21"/>
          <w:szCs w:val="21"/>
        </w:rPr>
        <w:t>In terms of the applicability of this material, it is the treatment of concepts related to 'what is information', where and how it is stored is important in life, but is particularly relevant in business communications.</w:t>
      </w:r>
    </w:p>
    <w:p w14:paraId="5DEA7C3D" w14:textId="14F24D56" w:rsidR="00E60F1A" w:rsidRPr="00A3631E" w:rsidRDefault="00E60F1A" w:rsidP="00E60F1A">
      <w:pPr>
        <w:numPr>
          <w:ilvl w:val="0"/>
          <w:numId w:val="9"/>
        </w:numPr>
        <w:spacing w:before="60"/>
        <w:jc w:val="both"/>
        <w:rPr>
          <w:rFonts w:ascii="Verdana" w:hAnsi="Verdana" w:cstheme="minorHAnsi"/>
          <w:color w:val="262626" w:themeColor="text1" w:themeTint="D9"/>
          <w:sz w:val="21"/>
          <w:szCs w:val="21"/>
        </w:rPr>
      </w:pPr>
      <w:r w:rsidRPr="00A3631E">
        <w:rPr>
          <w:rFonts w:ascii="Verdana" w:hAnsi="Verdana" w:cstheme="minorHAnsi"/>
          <w:color w:val="262626" w:themeColor="text1" w:themeTint="D9"/>
          <w:sz w:val="21"/>
          <w:szCs w:val="21"/>
        </w:rPr>
        <w:t>Energy / mass (matter) and information are functionally linked in one syncretic unit, the World.</w:t>
      </w:r>
    </w:p>
    <w:p w14:paraId="55BEC7BE" w14:textId="501CAF73" w:rsidR="00A3631E" w:rsidRDefault="00E60F1A" w:rsidP="00091643">
      <w:pPr>
        <w:numPr>
          <w:ilvl w:val="0"/>
          <w:numId w:val="9"/>
        </w:numPr>
        <w:spacing w:before="120"/>
        <w:jc w:val="both"/>
        <w:rPr>
          <w:rFonts w:ascii="Verdana" w:hAnsi="Verdana" w:cstheme="minorHAnsi"/>
          <w:color w:val="262626" w:themeColor="text1" w:themeTint="D9"/>
          <w:sz w:val="21"/>
          <w:szCs w:val="21"/>
        </w:rPr>
      </w:pPr>
      <w:r w:rsidRPr="00A3631E">
        <w:rPr>
          <w:rFonts w:ascii="Verdana" w:hAnsi="Verdana" w:cstheme="minorHAnsi"/>
          <w:color w:val="262626" w:themeColor="text1" w:themeTint="D9"/>
          <w:sz w:val="21"/>
          <w:szCs w:val="21"/>
        </w:rPr>
        <w:t xml:space="preserve">Information without matter does not exist - memory and the medium or medium are material; whether it is a light beam (photons), a laser beam that can pass in a vacuum, or sound that propagates through the air, cable, or what we call </w:t>
      </w:r>
      <w:r w:rsidRPr="000F6983">
        <w:rPr>
          <w:rFonts w:ascii="Verdana" w:hAnsi="Verdana" w:cstheme="minorHAnsi"/>
          <w:i/>
          <w:iCs/>
          <w:color w:val="262626" w:themeColor="text1" w:themeTint="D9"/>
          <w:sz w:val="21"/>
          <w:szCs w:val="21"/>
        </w:rPr>
        <w:t>wireless</w:t>
      </w:r>
      <w:r w:rsidRPr="00A3631E">
        <w:rPr>
          <w:rFonts w:ascii="Verdana" w:hAnsi="Verdana" w:cstheme="minorHAnsi"/>
          <w:color w:val="262626" w:themeColor="text1" w:themeTint="D9"/>
          <w:sz w:val="21"/>
          <w:szCs w:val="21"/>
        </w:rPr>
        <w:t>, it doesn't matter.</w:t>
      </w:r>
      <w:r w:rsidR="00A3631E" w:rsidRPr="00A3631E">
        <w:rPr>
          <w:rFonts w:ascii="Verdana" w:hAnsi="Verdana" w:cstheme="minorHAnsi"/>
          <w:color w:val="262626" w:themeColor="text1" w:themeTint="D9"/>
          <w:sz w:val="21"/>
          <w:szCs w:val="21"/>
        </w:rPr>
        <w:t xml:space="preserve"> This is matter, and energy is required to transmit information through or through that matter.</w:t>
      </w:r>
      <w:r w:rsidR="000F6983">
        <w:rPr>
          <w:rFonts w:ascii="Verdana" w:hAnsi="Verdana" w:cstheme="minorHAnsi"/>
          <w:color w:val="262626" w:themeColor="text1" w:themeTint="D9"/>
          <w:sz w:val="21"/>
          <w:szCs w:val="21"/>
          <w:lang w:val="bg-BG"/>
        </w:rPr>
        <w:t xml:space="preserve"> </w:t>
      </w:r>
      <w:r w:rsidR="00A3631E" w:rsidRPr="000F6983">
        <w:rPr>
          <w:rFonts w:ascii="Verdana" w:hAnsi="Verdana" w:cstheme="minorHAnsi"/>
          <w:color w:val="262626" w:themeColor="text1" w:themeTint="D9"/>
          <w:sz w:val="21"/>
          <w:szCs w:val="21"/>
        </w:rPr>
        <w:t xml:space="preserve">One more question in the functional relationship to information. It's called </w:t>
      </w:r>
      <w:r w:rsidR="00A3631E" w:rsidRPr="000F6983">
        <w:rPr>
          <w:rFonts w:ascii="Verdana" w:hAnsi="Verdana" w:cstheme="minorHAnsi"/>
          <w:color w:val="262626" w:themeColor="text1" w:themeTint="D9"/>
          <w:sz w:val="21"/>
          <w:szCs w:val="21"/>
          <w14:shadow w14:blurRad="50800" w14:dist="38100" w14:dir="5400000" w14:sx="100000" w14:sy="100000" w14:kx="0" w14:ky="0" w14:algn="t">
            <w14:srgbClr w14:val="000000">
              <w14:alpha w14:val="60000"/>
            </w14:srgbClr>
          </w14:shadow>
        </w:rPr>
        <w:t>memory</w:t>
      </w:r>
      <w:r w:rsidR="00A3631E" w:rsidRPr="000F6983">
        <w:rPr>
          <w:rFonts w:ascii="Verdana" w:hAnsi="Verdana" w:cstheme="minorHAnsi"/>
          <w:color w:val="262626" w:themeColor="text1" w:themeTint="D9"/>
          <w:sz w:val="21"/>
          <w:szCs w:val="21"/>
        </w:rPr>
        <w:t>. We can use memory by storing and processing information in it, as well as receiving and transmitting it by consuming energy - the other category of the World.</w:t>
      </w:r>
    </w:p>
    <w:p w14:paraId="059EE554" w14:textId="2833919F" w:rsidR="00A3631E" w:rsidRPr="00D92BB7" w:rsidRDefault="00D92BB7" w:rsidP="00091643">
      <w:pPr>
        <w:numPr>
          <w:ilvl w:val="0"/>
          <w:numId w:val="9"/>
        </w:numPr>
        <w:spacing w:before="120"/>
        <w:jc w:val="both"/>
        <w:rPr>
          <w:rFonts w:ascii="Verdana" w:hAnsi="Verdana" w:cstheme="minorHAnsi"/>
          <w:color w:val="262626" w:themeColor="text1" w:themeTint="D9"/>
          <w:sz w:val="21"/>
          <w:szCs w:val="21"/>
        </w:rPr>
      </w:pPr>
      <w:r w:rsidRPr="00D92BB7">
        <w:rPr>
          <w:rFonts w:ascii="Verdana" w:hAnsi="Verdana" w:cstheme="minorHAnsi"/>
          <w:color w:val="262626" w:themeColor="text1" w:themeTint="D9"/>
          <w:sz w:val="21"/>
          <w:szCs w:val="21"/>
        </w:rPr>
        <w:t xml:space="preserve">Where is stored the information that, we define as everything for everything that we may or may not know about the World is stored. In the water. We are talking about the oceans, the ratio of the amount of water to the land of 2: 1, which is exactly the same in the human body and </w:t>
      </w:r>
      <w:r w:rsidR="00AF72D6" w:rsidRPr="00D92BB7">
        <w:rPr>
          <w:rFonts w:ascii="Verdana" w:hAnsi="Verdana" w:cstheme="minorHAnsi"/>
          <w:color w:val="262626" w:themeColor="text1" w:themeTint="D9"/>
          <w:sz w:val="21"/>
          <w:szCs w:val="21"/>
        </w:rPr>
        <w:t>cannot change</w:t>
      </w:r>
      <w:r w:rsidRPr="00D92BB7">
        <w:rPr>
          <w:rFonts w:ascii="Verdana" w:hAnsi="Verdana" w:cstheme="minorHAnsi"/>
          <w:color w:val="262626" w:themeColor="text1" w:themeTint="D9"/>
          <w:sz w:val="21"/>
          <w:szCs w:val="21"/>
        </w:rPr>
        <w:t>, and other interesting concepts.</w:t>
      </w:r>
    </w:p>
    <w:p w14:paraId="48CE1CE1" w14:textId="508BFDDF" w:rsidR="00091643" w:rsidRPr="00736701" w:rsidRDefault="00D92BB7" w:rsidP="00736701">
      <w:pPr>
        <w:numPr>
          <w:ilvl w:val="0"/>
          <w:numId w:val="9"/>
        </w:numPr>
        <w:spacing w:before="120"/>
        <w:jc w:val="both"/>
        <w:rPr>
          <w:rFonts w:ascii="Verdana" w:hAnsi="Verdana" w:cstheme="minorHAnsi"/>
          <w:color w:val="262626" w:themeColor="text1" w:themeTint="D9"/>
          <w:sz w:val="21"/>
          <w:szCs w:val="21"/>
        </w:rPr>
      </w:pPr>
      <w:r w:rsidRPr="00D92BB7">
        <w:rPr>
          <w:rFonts w:ascii="Verdana" w:hAnsi="Verdana" w:cstheme="minorHAnsi"/>
          <w:color w:val="262626" w:themeColor="text1" w:themeTint="D9"/>
          <w:sz w:val="21"/>
          <w:szCs w:val="21"/>
        </w:rPr>
        <w:lastRenderedPageBreak/>
        <w:t>Information system and management - cybernetics deals with these issues.</w:t>
      </w:r>
      <w:r w:rsidR="00091643" w:rsidRPr="00091643">
        <w:rPr>
          <w:rFonts w:ascii="Verdana" w:hAnsi="Verdana"/>
          <w:noProof/>
          <w:color w:val="262626" w:themeColor="text1" w:themeTint="D9"/>
          <w:sz w:val="21"/>
          <w:szCs w:val="21"/>
        </w:rPr>
        <w:t xml:space="preserve"> </w:t>
      </w:r>
    </w:p>
    <w:p w14:paraId="7AEFDD7E" w14:textId="1391509C" w:rsidR="00A348B5" w:rsidRPr="0088760B" w:rsidRDefault="007D0C3C" w:rsidP="00091643">
      <w:pPr>
        <w:pStyle w:val="ListParagraph"/>
        <w:spacing w:before="120"/>
        <w:jc w:val="both"/>
        <w:rPr>
          <w:rFonts w:ascii="Verdana" w:hAnsi="Verdana" w:cstheme="minorHAnsi"/>
          <w:color w:val="262626" w:themeColor="text1" w:themeTint="D9"/>
          <w:sz w:val="21"/>
          <w:szCs w:val="21"/>
        </w:rPr>
      </w:pPr>
      <w:r w:rsidRPr="0088760B">
        <w:rPr>
          <w:rFonts w:ascii="Verdana" w:hAnsi="Verdana" w:cstheme="minorHAnsi"/>
          <w:color w:val="262626" w:themeColor="text1" w:themeTint="D9"/>
          <w:sz w:val="21"/>
          <w:szCs w:val="21"/>
        </w:rPr>
        <w:t>For our analysis, we need only two concepts in management science</w:t>
      </w:r>
      <w:r w:rsidR="00A348B5" w:rsidRPr="0088760B">
        <w:rPr>
          <w:rFonts w:ascii="Verdana" w:hAnsi="Verdana" w:cstheme="minorHAnsi"/>
          <w:color w:val="262626" w:themeColor="text1" w:themeTint="D9"/>
          <w:sz w:val="21"/>
          <w:szCs w:val="21"/>
        </w:rPr>
        <w:t xml:space="preserve">: </w:t>
      </w:r>
    </w:p>
    <w:p w14:paraId="31C20030" w14:textId="2D95B3CF" w:rsidR="00944CBB" w:rsidRPr="00740877" w:rsidRDefault="00091643" w:rsidP="00F816C2">
      <w:pPr>
        <w:pStyle w:val="ListParagraph"/>
        <w:numPr>
          <w:ilvl w:val="0"/>
          <w:numId w:val="10"/>
        </w:numPr>
        <w:tabs>
          <w:tab w:val="right" w:pos="9090"/>
        </w:tabs>
        <w:autoSpaceDE w:val="0"/>
        <w:autoSpaceDN w:val="0"/>
        <w:adjustRightInd w:val="0"/>
        <w:spacing w:before="120"/>
        <w:ind w:left="2246" w:right="-101" w:hanging="446"/>
        <w:contextualSpacing w:val="0"/>
        <w:rPr>
          <w:rFonts w:ascii="Verdana" w:hAnsi="Verdana" w:cstheme="minorHAnsi"/>
          <w:color w:val="262626" w:themeColor="text1" w:themeTint="D9"/>
          <w:sz w:val="21"/>
          <w:szCs w:val="21"/>
          <w:lang w:val="bg-BG"/>
        </w:rPr>
      </w:pPr>
      <w:r w:rsidRPr="007D0C3C">
        <w:rPr>
          <w:rFonts w:ascii="Verdana" w:eastAsia="Gungsuh" w:hAnsi="Verdana"/>
          <w:b/>
          <w:i/>
          <w:iCs/>
          <w:noProof/>
          <w:color w:val="262626" w:themeColor="text1" w:themeTint="D9"/>
          <w:sz w:val="21"/>
          <w:szCs w:val="21"/>
        </w:rPr>
        <w:drawing>
          <wp:anchor distT="0" distB="0" distL="114300" distR="114300" simplePos="0" relativeHeight="251712000" behindDoc="0" locked="0" layoutInCell="1" allowOverlap="1" wp14:anchorId="69CF270D" wp14:editId="3718E88D">
            <wp:simplePos x="0" y="0"/>
            <wp:positionH relativeFrom="column">
              <wp:posOffset>92710</wp:posOffset>
            </wp:positionH>
            <wp:positionV relativeFrom="paragraph">
              <wp:posOffset>103836</wp:posOffset>
            </wp:positionV>
            <wp:extent cx="950595" cy="1188720"/>
            <wp:effectExtent l="0" t="0" r="1905" b="0"/>
            <wp:wrapSquare wrapText="bothSides"/>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eye1.gif"/>
                    <pic:cNvPicPr/>
                  </pic:nvPicPr>
                  <pic:blipFill>
                    <a:blip r:embed="rId15">
                      <a:extLst>
                        <a:ext uri="{28A0092B-C50C-407E-A947-70E740481C1C}">
                          <a14:useLocalDpi xmlns:a14="http://schemas.microsoft.com/office/drawing/2010/main" val="0"/>
                        </a:ext>
                      </a:extLst>
                    </a:blip>
                    <a:stretch>
                      <a:fillRect/>
                    </a:stretch>
                  </pic:blipFill>
                  <pic:spPr>
                    <a:xfrm>
                      <a:off x="0" y="0"/>
                      <a:ext cx="950595" cy="1188720"/>
                    </a:xfrm>
                    <a:prstGeom prst="rect">
                      <a:avLst/>
                    </a:prstGeom>
                  </pic:spPr>
                </pic:pic>
              </a:graphicData>
            </a:graphic>
          </wp:anchor>
        </w:drawing>
      </w:r>
      <w:r w:rsidR="007D0C3C" w:rsidRPr="007D0C3C">
        <w:rPr>
          <w:rFonts w:ascii="Verdana" w:hAnsi="Verdana" w:cstheme="minorHAnsi"/>
          <w:color w:val="262626" w:themeColor="text1" w:themeTint="D9"/>
          <w:sz w:val="21"/>
          <w:szCs w:val="21"/>
        </w:rPr>
        <w:t>Classic feedback</w:t>
      </w:r>
      <w:r w:rsidR="007D0C3C" w:rsidRPr="00740877">
        <w:rPr>
          <w:rStyle w:val="EndnoteReference"/>
          <w:rFonts w:ascii="Verdana" w:hAnsi="Verdana" w:cstheme="minorHAnsi"/>
          <w:b/>
          <w:bCs/>
          <w:i/>
          <w:iCs/>
          <w:color w:val="262626" w:themeColor="text1" w:themeTint="D9"/>
          <w:sz w:val="21"/>
          <w:szCs w:val="21"/>
          <w:lang w:val="bg-BG"/>
        </w:rPr>
        <w:t xml:space="preserve"> </w:t>
      </w:r>
      <w:r w:rsidR="00A348B5" w:rsidRPr="00740877">
        <w:rPr>
          <w:rStyle w:val="EndnoteReference"/>
          <w:rFonts w:ascii="Verdana" w:hAnsi="Verdana" w:cstheme="minorHAnsi"/>
          <w:b/>
          <w:bCs/>
          <w:i/>
          <w:iCs/>
          <w:color w:val="262626" w:themeColor="text1" w:themeTint="D9"/>
          <w:sz w:val="21"/>
          <w:szCs w:val="21"/>
          <w:lang w:val="bg-BG"/>
        </w:rPr>
        <w:endnoteReference w:id="1"/>
      </w:r>
      <w:r w:rsidR="00A348B5" w:rsidRPr="00740877">
        <w:rPr>
          <w:rFonts w:ascii="Verdana" w:hAnsi="Verdana" w:cstheme="minorHAnsi"/>
          <w:b/>
          <w:bCs/>
          <w:color w:val="262626" w:themeColor="text1" w:themeTint="D9"/>
          <w:sz w:val="21"/>
          <w:szCs w:val="21"/>
          <w:vertAlign w:val="superscript"/>
          <w:lang w:val="bg-BG"/>
        </w:rPr>
        <w:t xml:space="preserve"> </w:t>
      </w:r>
      <w:bookmarkStart w:id="4" w:name="p16"/>
      <w:bookmarkEnd w:id="4"/>
      <w:r w:rsidR="007D0C3C">
        <w:rPr>
          <w:rFonts w:ascii="Verdana" w:hAnsi="Verdana" w:cstheme="minorHAnsi"/>
          <w:color w:val="262626" w:themeColor="text1" w:themeTint="D9"/>
          <w:sz w:val="21"/>
          <w:szCs w:val="21"/>
          <w:lang w:val="en-GB"/>
        </w:rPr>
        <w:t>and</w:t>
      </w:r>
    </w:p>
    <w:p w14:paraId="2E3BAB5F" w14:textId="2F460E0C" w:rsidR="007D0C3C" w:rsidRPr="000E58E3" w:rsidRDefault="007D0C3C" w:rsidP="00F816C2">
      <w:pPr>
        <w:pStyle w:val="ListParagraph"/>
        <w:numPr>
          <w:ilvl w:val="0"/>
          <w:numId w:val="10"/>
        </w:numPr>
        <w:tabs>
          <w:tab w:val="right" w:pos="9090"/>
        </w:tabs>
        <w:autoSpaceDE w:val="0"/>
        <w:autoSpaceDN w:val="0"/>
        <w:adjustRightInd w:val="0"/>
        <w:spacing w:before="120"/>
        <w:ind w:left="2246" w:right="-101" w:hanging="446"/>
        <w:contextualSpacing w:val="0"/>
        <w:rPr>
          <w:rFonts w:ascii="Verdana" w:hAnsi="Verdana" w:cstheme="minorHAnsi"/>
          <w:color w:val="262626" w:themeColor="text1" w:themeTint="D9"/>
          <w:sz w:val="21"/>
          <w:szCs w:val="21"/>
        </w:rPr>
      </w:pPr>
      <w:r w:rsidRPr="007D0C3C">
        <w:rPr>
          <w:rFonts w:ascii="Verdana" w:hAnsi="Verdana" w:cstheme="minorHAnsi"/>
          <w:color w:val="262626" w:themeColor="text1" w:themeTint="D9"/>
          <w:sz w:val="21"/>
          <w:szCs w:val="21"/>
        </w:rPr>
        <w:t>hierarchical structures where a specific information process takes place between levels:</w:t>
      </w:r>
      <w:r w:rsidR="000E58E3">
        <w:rPr>
          <w:rFonts w:ascii="Verdana" w:hAnsi="Verdana" w:cstheme="minorHAnsi"/>
          <w:color w:val="262626" w:themeColor="text1" w:themeTint="D9"/>
          <w:sz w:val="21"/>
          <w:szCs w:val="21"/>
        </w:rPr>
        <w:t xml:space="preserve"> </w:t>
      </w:r>
      <w:r w:rsidRPr="000E58E3">
        <w:rPr>
          <w:rFonts w:ascii="Verdana" w:hAnsi="Verdana" w:cstheme="minorHAnsi"/>
          <w:color w:val="262626" w:themeColor="text1" w:themeTint="D9"/>
          <w:sz w:val="21"/>
          <w:szCs w:val="21"/>
        </w:rPr>
        <w:t xml:space="preserve">bottom-up </w:t>
      </w:r>
      <w:r w:rsidRPr="000E58E3">
        <w:sym w:font="Wingdings 3" w:char="F0DB"/>
      </w:r>
      <w:r w:rsidRPr="000E58E3">
        <w:rPr>
          <w:rFonts w:ascii="Verdana" w:hAnsi="Verdana" w:cstheme="minorHAnsi"/>
          <w:color w:val="262626" w:themeColor="text1" w:themeTint="D9"/>
          <w:sz w:val="21"/>
          <w:szCs w:val="21"/>
        </w:rPr>
        <w:t xml:space="preserve"> information flow of knowledge, primary technical data, addresses in memory;</w:t>
      </w:r>
      <w:r w:rsidRPr="000E58E3">
        <w:rPr>
          <w:rFonts w:ascii="Arial" w:hAnsi="Arial" w:cs="Arial"/>
          <w:sz w:val="27"/>
          <w:szCs w:val="27"/>
          <w:shd w:val="clear" w:color="auto" w:fill="F5F5F5"/>
        </w:rPr>
        <w:t xml:space="preserve"> </w:t>
      </w:r>
      <w:r w:rsidRPr="000E58E3">
        <w:rPr>
          <w:rFonts w:ascii="Verdana" w:hAnsi="Verdana" w:cstheme="minorHAnsi"/>
          <w:color w:val="262626" w:themeColor="text1" w:themeTint="D9"/>
          <w:sz w:val="21"/>
          <w:szCs w:val="21"/>
        </w:rPr>
        <w:t>top-down</w:t>
      </w:r>
      <w:r w:rsidRPr="000E58E3">
        <w:rPr>
          <w:rFonts w:ascii="&amp;quot" w:hAnsi="&amp;quot"/>
          <w:sz w:val="27"/>
          <w:szCs w:val="27"/>
        </w:rPr>
        <w:t xml:space="preserve"> </w:t>
      </w:r>
      <w:r w:rsidR="000E58E3" w:rsidRPr="00740877">
        <w:rPr>
          <w:lang w:val="bg-BG"/>
        </w:rPr>
        <w:sym w:font="Wingdings 3" w:char="F0DC"/>
      </w:r>
      <w:r w:rsidRPr="000E58E3">
        <w:rPr>
          <w:rFonts w:ascii="&amp;quot" w:hAnsi="&amp;quot"/>
          <w:sz w:val="27"/>
          <w:szCs w:val="27"/>
        </w:rPr>
        <w:t xml:space="preserve"> </w:t>
      </w:r>
      <w:r w:rsidRPr="000E58E3">
        <w:rPr>
          <w:rFonts w:ascii="Verdana" w:hAnsi="Verdana" w:cstheme="minorHAnsi"/>
          <w:color w:val="262626" w:themeColor="text1" w:themeTint="D9"/>
          <w:sz w:val="21"/>
          <w:szCs w:val="21"/>
        </w:rPr>
        <w:t>of the pyramid - information flow containing only instructions codes, rules, system management orders.</w:t>
      </w:r>
    </w:p>
    <w:p w14:paraId="2F98616F" w14:textId="7E7A6682" w:rsidR="008D146E" w:rsidRPr="00033AA5" w:rsidRDefault="000E58E3" w:rsidP="008D146E">
      <w:pPr>
        <w:spacing w:before="120"/>
        <w:ind w:firstLine="360"/>
        <w:jc w:val="both"/>
        <w:rPr>
          <w:rFonts w:ascii="Verdana" w:hAnsi="Verdana" w:cstheme="minorHAnsi"/>
          <w:sz w:val="21"/>
          <w:szCs w:val="21"/>
        </w:rPr>
      </w:pPr>
      <w:proofErr w:type="spellStart"/>
      <w:r w:rsidRPr="000E58E3">
        <w:rPr>
          <w:rFonts w:ascii="Verdana" w:hAnsi="Verdana" w:cstheme="minorHAnsi"/>
          <w:sz w:val="21"/>
          <w:szCs w:val="21"/>
          <w:lang w:val="bg-BG"/>
        </w:rPr>
        <w:t>In</w:t>
      </w:r>
      <w:proofErr w:type="spellEnd"/>
      <w:r w:rsidRPr="000E58E3">
        <w:rPr>
          <w:rFonts w:ascii="Verdana" w:hAnsi="Verdana" w:cstheme="minorHAnsi"/>
          <w:color w:val="000000" w:themeColor="text1"/>
          <w:sz w:val="21"/>
          <w:szCs w:val="21"/>
          <w:lang w:val="bg-BG"/>
          <w14:shadow w14:blurRad="50800" w14:dist="38100" w14:dir="2700000" w14:sx="100000" w14:sy="100000" w14:kx="0" w14:ky="0" w14:algn="tl">
            <w14:srgbClr w14:val="000000">
              <w14:alpha w14:val="60000"/>
            </w14:srgbClr>
          </w14:shadow>
        </w:rPr>
        <w:t xml:space="preserve"> ENERGY ASPECT </w:t>
      </w:r>
      <w:r w:rsidRPr="00EC7015">
        <w:rPr>
          <w:rFonts w:ascii="Verdana" w:hAnsi="Verdana" w:cstheme="minorHAnsi"/>
          <w:color w:val="262626" w:themeColor="text1" w:themeTint="D9"/>
          <w:sz w:val="21"/>
          <w:szCs w:val="21"/>
        </w:rPr>
        <w:t xml:space="preserve">- we had adjusted and our </w:t>
      </w:r>
      <w:r w:rsidRPr="00033AA5">
        <w:rPr>
          <w:rFonts w:ascii="Verdana" w:hAnsi="Verdana" w:cstheme="minorHAnsi"/>
          <w:color w:val="262626" w:themeColor="text1" w:themeTint="D9"/>
          <w:sz w:val="21"/>
          <w:szCs w:val="21"/>
        </w:rPr>
        <w:t xml:space="preserve">thoughts don't about the frequency of our </w:t>
      </w:r>
      <w:r w:rsidR="00EC7015" w:rsidRPr="00033AA5">
        <w:rPr>
          <w:rFonts w:ascii="Verdana" w:hAnsi="Verdana" w:cstheme="minorHAnsi"/>
          <w:i/>
          <w:color w:val="262626" w:themeColor="text1" w:themeTint="D9"/>
          <w:sz w:val="21"/>
          <w:szCs w:val="21"/>
        </w:rPr>
        <w:t>notion</w:t>
      </w:r>
      <w:r w:rsidRPr="00033AA5">
        <w:rPr>
          <w:rFonts w:ascii="Verdana" w:hAnsi="Verdana" w:cstheme="minorHAnsi"/>
          <w:i/>
          <w:color w:val="262626" w:themeColor="text1" w:themeTint="D9"/>
          <w:sz w:val="21"/>
          <w:szCs w:val="21"/>
        </w:rPr>
        <w:t>s</w:t>
      </w:r>
      <w:r w:rsidRPr="00033AA5">
        <w:rPr>
          <w:rFonts w:ascii="Verdana" w:hAnsi="Verdana" w:cstheme="minorHAnsi"/>
          <w:color w:val="262626" w:themeColor="text1" w:themeTint="D9"/>
          <w:sz w:val="21"/>
          <w:szCs w:val="21"/>
        </w:rPr>
        <w:t>.</w:t>
      </w:r>
      <w:r w:rsidR="00A348B5" w:rsidRPr="00033AA5">
        <w:rPr>
          <w:rFonts w:asciiTheme="minorHAnsi" w:hAnsiTheme="minorHAnsi" w:cstheme="minorHAnsi"/>
          <w:sz w:val="21"/>
          <w:szCs w:val="21"/>
        </w:rPr>
        <w:t xml:space="preserve"> </w:t>
      </w:r>
      <w:r w:rsidR="008D146E" w:rsidRPr="00033AA5">
        <w:rPr>
          <w:rFonts w:ascii="Verdana" w:hAnsi="Verdana" w:cstheme="minorHAnsi"/>
          <w:sz w:val="21"/>
          <w:szCs w:val="21"/>
        </w:rPr>
        <w:t xml:space="preserve">The spiritual life in the spiritual world of man is our life in our world. In fact, it builds up from and into the brain the </w:t>
      </w:r>
      <w:r w:rsidR="008D146E" w:rsidRPr="00033AA5">
        <w:rPr>
          <w:rFonts w:ascii="Arial" w:hAnsi="Arial" w:cs="Arial"/>
          <w:color w:val="000000"/>
          <w:shd w:val="clear" w:color="auto" w:fill="F1F3F4"/>
        </w:rPr>
        <w:t>mind</w:t>
      </w:r>
      <w:r w:rsidR="008D146E" w:rsidRPr="00033AA5">
        <w:rPr>
          <w:rFonts w:ascii="Verdana" w:hAnsi="Verdana" w:cstheme="minorHAnsi"/>
          <w:sz w:val="21"/>
          <w:szCs w:val="21"/>
        </w:rPr>
        <w:t xml:space="preserve"> in form of </w:t>
      </w:r>
      <w:r w:rsidR="008D146E" w:rsidRPr="00033AA5">
        <w:rPr>
          <w:rFonts w:ascii="Verdana" w:hAnsi="Verdana" w:cstheme="minorHAnsi"/>
          <w:i/>
          <w:iCs/>
          <w:sz w:val="21"/>
          <w:szCs w:val="21"/>
        </w:rPr>
        <w:t>imagination</w:t>
      </w:r>
      <w:r w:rsidR="008D146E" w:rsidRPr="00033AA5">
        <w:rPr>
          <w:rFonts w:ascii="Verdana" w:hAnsi="Verdana" w:cstheme="minorHAnsi"/>
          <w:sz w:val="21"/>
          <w:szCs w:val="21"/>
        </w:rPr>
        <w:t xml:space="preserve"> and is sustained by the amount of psychic energy that it has been able to capture from the free energy that flows through it and "store" it. Figuratively speaking, draining this energy below a certain level leads to depression, illness, and below a certain critical level - to physical death, which does not produce the phenomena related to the death phenomenon below.</w:t>
      </w:r>
    </w:p>
    <w:p w14:paraId="78638704" w14:textId="3A737614" w:rsidR="008D146E" w:rsidRPr="00033AA5" w:rsidRDefault="008D146E" w:rsidP="00F816C2">
      <w:pPr>
        <w:spacing w:before="60"/>
        <w:ind w:firstLine="360"/>
        <w:jc w:val="both"/>
        <w:rPr>
          <w:rFonts w:ascii="Verdana" w:hAnsi="Verdana" w:cstheme="minorHAnsi"/>
          <w:sz w:val="21"/>
          <w:szCs w:val="21"/>
        </w:rPr>
      </w:pPr>
      <w:r w:rsidRPr="00033AA5">
        <w:rPr>
          <w:rFonts w:ascii="Verdana" w:hAnsi="Verdana" w:cstheme="minorHAnsi"/>
          <w:sz w:val="21"/>
          <w:szCs w:val="21"/>
        </w:rPr>
        <w:t>One has no place to accumulate free psychic energy. It enters our body from the space and is consumed, distracted or drained. If the channels are wide enough, there is energy to use, if they are narrow - there is no.</w:t>
      </w:r>
    </w:p>
    <w:p w14:paraId="5B696E34" w14:textId="557868FF" w:rsidR="008D146E" w:rsidRPr="00033AA5" w:rsidRDefault="008D146E" w:rsidP="00F816C2">
      <w:pPr>
        <w:spacing w:before="60"/>
        <w:ind w:firstLine="360"/>
        <w:jc w:val="both"/>
        <w:rPr>
          <w:rFonts w:ascii="Verdana" w:hAnsi="Verdana" w:cstheme="minorHAnsi"/>
          <w:color w:val="262626" w:themeColor="text1" w:themeTint="D9"/>
          <w:sz w:val="21"/>
          <w:szCs w:val="21"/>
        </w:rPr>
      </w:pPr>
      <w:r w:rsidRPr="00033AA5">
        <w:rPr>
          <w:rFonts w:ascii="Verdana" w:hAnsi="Verdana" w:cstheme="minorHAnsi"/>
          <w:color w:val="262626" w:themeColor="text1" w:themeTint="D9"/>
          <w:sz w:val="21"/>
          <w:szCs w:val="21"/>
        </w:rPr>
        <w:t xml:space="preserve">If we create an idea of something good, we will get it, but later. If in our minds it is close to our present being, we get it sooner, and if it is too different, it takes more time. This topic is elaborated in detail in the full text of the </w:t>
      </w:r>
      <w:r w:rsidR="00A95D95">
        <w:rPr>
          <w:rFonts w:ascii="Verdana" w:hAnsi="Verdana" w:cstheme="minorHAnsi"/>
          <w:color w:val="262626" w:themeColor="text1" w:themeTint="D9"/>
          <w:sz w:val="21"/>
          <w:szCs w:val="21"/>
        </w:rPr>
        <w:t>Study</w:t>
      </w:r>
      <w:r w:rsidRPr="00033AA5">
        <w:rPr>
          <w:rFonts w:ascii="Verdana" w:hAnsi="Verdana" w:cstheme="minorHAnsi"/>
          <w:color w:val="262626" w:themeColor="text1" w:themeTint="D9"/>
          <w:sz w:val="21"/>
          <w:szCs w:val="21"/>
        </w:rPr>
        <w:t>. By way of example of everyday life, concentrated alcohol causes a rush of energy. This is credit.</w:t>
      </w:r>
      <w:r w:rsidR="00033AA5" w:rsidRPr="00033AA5">
        <w:rPr>
          <w:rFonts w:ascii="Verdana" w:hAnsi="Verdana" w:cstheme="minorHAnsi"/>
          <w:color w:val="262626" w:themeColor="text1" w:themeTint="D9"/>
          <w:sz w:val="21"/>
          <w:szCs w:val="21"/>
        </w:rPr>
        <w:t xml:space="preserve"> In a small amount, it works admirably - </w:t>
      </w:r>
      <w:r w:rsidR="00A04C4C" w:rsidRPr="00033AA5">
        <w:rPr>
          <w:rFonts w:ascii="Verdana" w:hAnsi="Verdana" w:cstheme="minorHAnsi"/>
          <w:color w:val="262626" w:themeColor="text1" w:themeTint="D9"/>
          <w:sz w:val="21"/>
          <w:szCs w:val="21"/>
        </w:rPr>
        <w:t>repayable</w:t>
      </w:r>
      <w:r w:rsidR="00033AA5" w:rsidRPr="00033AA5">
        <w:rPr>
          <w:rFonts w:ascii="Verdana" w:hAnsi="Verdana" w:cstheme="minorHAnsi"/>
          <w:color w:val="262626" w:themeColor="text1" w:themeTint="D9"/>
          <w:sz w:val="21"/>
          <w:szCs w:val="21"/>
        </w:rPr>
        <w:t xml:space="preserve"> because it introduces a soothing effect that gives rise to new energy; in large ones - pumping below the specific critical level, i</w:t>
      </w:r>
      <w:r w:rsidR="00AD3FB5">
        <w:rPr>
          <w:rFonts w:ascii="Verdana" w:hAnsi="Verdana" w:cstheme="minorHAnsi"/>
          <w:color w:val="262626" w:themeColor="text1" w:themeTint="D9"/>
          <w:sz w:val="21"/>
          <w:szCs w:val="21"/>
        </w:rPr>
        <w:t>.</w:t>
      </w:r>
      <w:r w:rsidR="00033AA5" w:rsidRPr="00033AA5">
        <w:rPr>
          <w:rFonts w:ascii="Verdana" w:hAnsi="Verdana" w:cstheme="minorHAnsi"/>
          <w:color w:val="262626" w:themeColor="text1" w:themeTint="D9"/>
          <w:sz w:val="21"/>
          <w:szCs w:val="21"/>
        </w:rPr>
        <w:t>e. „</w:t>
      </w:r>
      <w:r w:rsidR="00AD3FB5">
        <w:rPr>
          <w:rFonts w:ascii="Verdana" w:hAnsi="Verdana" w:cstheme="minorHAnsi"/>
          <w:color w:val="262626" w:themeColor="text1" w:themeTint="D9"/>
          <w:sz w:val="21"/>
          <w:szCs w:val="21"/>
          <w:lang w:val="en-GB"/>
        </w:rPr>
        <w:t>user</w:t>
      </w:r>
      <w:r w:rsidR="00033AA5" w:rsidRPr="00033AA5">
        <w:rPr>
          <w:rFonts w:ascii="Verdana" w:hAnsi="Verdana" w:cstheme="minorHAnsi"/>
          <w:color w:val="262626" w:themeColor="text1" w:themeTint="D9"/>
          <w:sz w:val="21"/>
          <w:szCs w:val="21"/>
        </w:rPr>
        <w:t xml:space="preserve"> </w:t>
      </w:r>
      <w:r w:rsidR="00AF72D6" w:rsidRPr="00033AA5">
        <w:rPr>
          <w:rFonts w:ascii="Verdana" w:hAnsi="Verdana" w:cstheme="minorHAnsi"/>
          <w:color w:val="262626" w:themeColor="text1" w:themeTint="D9"/>
          <w:sz w:val="21"/>
          <w:szCs w:val="21"/>
        </w:rPr>
        <w:t>credi</w:t>
      </w:r>
      <w:r w:rsidR="00596392">
        <w:rPr>
          <w:rFonts w:ascii="Verdana" w:hAnsi="Verdana" w:cstheme="minorHAnsi"/>
          <w:color w:val="262626" w:themeColor="text1" w:themeTint="D9"/>
          <w:sz w:val="21"/>
          <w:szCs w:val="21"/>
        </w:rPr>
        <w:t>t”</w:t>
      </w:r>
      <w:r w:rsidR="00033AA5" w:rsidRPr="00033AA5">
        <w:rPr>
          <w:rFonts w:ascii="Verdana" w:hAnsi="Verdana" w:cstheme="minorHAnsi"/>
          <w:color w:val="262626" w:themeColor="text1" w:themeTint="D9"/>
          <w:sz w:val="21"/>
          <w:szCs w:val="21"/>
        </w:rPr>
        <w:t>, difficult to pay off without energy or non-recoverable. Because human will</w:t>
      </w:r>
      <w:r w:rsidR="00D24223">
        <w:rPr>
          <w:rFonts w:ascii="Verdana" w:hAnsi="Verdana" w:cstheme="minorHAnsi"/>
          <w:color w:val="262626" w:themeColor="text1" w:themeTint="D9"/>
          <w:sz w:val="21"/>
          <w:szCs w:val="21"/>
        </w:rPr>
        <w:t>power</w:t>
      </w:r>
      <w:r w:rsidR="00033AA5" w:rsidRPr="00033AA5">
        <w:rPr>
          <w:rFonts w:ascii="Verdana" w:hAnsi="Verdana" w:cstheme="minorHAnsi"/>
          <w:color w:val="262626" w:themeColor="text1" w:themeTint="D9"/>
          <w:sz w:val="21"/>
          <w:szCs w:val="21"/>
        </w:rPr>
        <w:t xml:space="preserve"> is the ability of man to operate his free energy, that's why he becomes so weak and </w:t>
      </w:r>
      <w:r w:rsidR="00596392" w:rsidRPr="00596392">
        <w:rPr>
          <w:rFonts w:ascii="Verdana" w:hAnsi="Verdana" w:cstheme="minorHAnsi"/>
          <w:color w:val="262626" w:themeColor="text1" w:themeTint="D9"/>
          <w:sz w:val="21"/>
          <w:szCs w:val="21"/>
        </w:rPr>
        <w:t>free-willed</w:t>
      </w:r>
      <w:r w:rsidR="00033AA5" w:rsidRPr="00033AA5">
        <w:rPr>
          <w:rFonts w:ascii="Verdana" w:hAnsi="Verdana" w:cstheme="minorHAnsi"/>
          <w:color w:val="262626" w:themeColor="text1" w:themeTint="D9"/>
          <w:sz w:val="21"/>
          <w:szCs w:val="21"/>
        </w:rPr>
        <w:t>.</w:t>
      </w:r>
    </w:p>
    <w:p w14:paraId="07C013D9" w14:textId="77777777" w:rsidR="00D24223" w:rsidRPr="00286873" w:rsidRDefault="00D24223" w:rsidP="00D24223">
      <w:pPr>
        <w:spacing w:before="120"/>
        <w:ind w:left="1080" w:right="1467"/>
        <w:jc w:val="both"/>
        <w:rPr>
          <w:rFonts w:asciiTheme="minorHAnsi" w:hAnsiTheme="minorHAnsi" w:cstheme="minorHAnsi"/>
          <w:i/>
        </w:rPr>
      </w:pPr>
      <w:r w:rsidRPr="00286873">
        <w:rPr>
          <w:rFonts w:asciiTheme="minorHAnsi" w:hAnsiTheme="minorHAnsi" w:cstheme="minorHAnsi"/>
          <w:i/>
        </w:rPr>
        <w:t>"Mass and energy are two, but different, manifestations of the same thing - a somewhat unknown concept of the average mind."</w:t>
      </w:r>
    </w:p>
    <w:p w14:paraId="0E16A233" w14:textId="6EC620F4" w:rsidR="00D24223" w:rsidRPr="00286873" w:rsidRDefault="00D24223" w:rsidP="00D24223">
      <w:pPr>
        <w:ind w:left="6750" w:right="795"/>
        <w:jc w:val="both"/>
        <w:rPr>
          <w:rFonts w:ascii="Verdana" w:hAnsi="Verdana"/>
          <w:i/>
          <w:sz w:val="16"/>
          <w:szCs w:val="16"/>
        </w:rPr>
      </w:pPr>
      <w:r w:rsidRPr="00286873">
        <w:rPr>
          <w:rFonts w:ascii="Verdana" w:hAnsi="Verdana"/>
          <w:i/>
          <w:sz w:val="16"/>
          <w:szCs w:val="16"/>
        </w:rPr>
        <w:t>Albert Einstein</w:t>
      </w:r>
    </w:p>
    <w:p w14:paraId="1FF22092" w14:textId="143985AE" w:rsidR="00224D03" w:rsidRPr="00286873" w:rsidRDefault="00D24223" w:rsidP="00DE0BD8">
      <w:pPr>
        <w:spacing w:before="120"/>
        <w:ind w:firstLine="360"/>
        <w:jc w:val="both"/>
        <w:rPr>
          <w:rFonts w:ascii="Verdana" w:hAnsi="Verdana" w:cstheme="minorHAnsi"/>
          <w:color w:val="262626" w:themeColor="text1" w:themeTint="D9"/>
          <w:sz w:val="21"/>
          <w:szCs w:val="21"/>
        </w:rPr>
      </w:pPr>
      <w:r w:rsidRPr="00286873">
        <w:rPr>
          <w:rFonts w:ascii="Verdana" w:hAnsi="Verdana" w:cstheme="minorHAnsi"/>
          <w:color w:val="262626" w:themeColor="text1" w:themeTint="D9"/>
          <w:sz w:val="21"/>
          <w:szCs w:val="21"/>
        </w:rPr>
        <w:t>And more, the succeeded with hard work, reason (including practicing active energy intake meditations) in the difficult struggle with will can bring the will level times below the level it would like it to be.</w:t>
      </w:r>
      <w:r w:rsidR="00224D03" w:rsidRPr="00286873">
        <w:rPr>
          <w:rFonts w:ascii="Verdana" w:hAnsi="Verdana" w:cstheme="minorHAnsi"/>
          <w:color w:val="262626" w:themeColor="text1" w:themeTint="D9"/>
          <w:sz w:val="21"/>
          <w:szCs w:val="21"/>
        </w:rPr>
        <w:t xml:space="preserve"> Since human will is the ability of man to operate his free energy, he can remain practically weak and powerless. The reason for this difficulty is the Ahamkara - the </w:t>
      </w:r>
      <w:r w:rsidR="00224D03" w:rsidRPr="00286873">
        <w:rPr>
          <w:rFonts w:ascii="Verdana" w:hAnsi="Verdana" w:cstheme="minorHAnsi"/>
          <w:i/>
          <w:smallCaps/>
          <w:color w:val="262626" w:themeColor="text1" w:themeTint="D9"/>
          <w:sz w:val="21"/>
          <w:szCs w:val="21"/>
          <w:u w:color="000000" w:themeColor="text1"/>
          <w14:shadow w14:blurRad="50800" w14:dist="38100" w14:dir="2700000" w14:sx="100000" w14:sy="100000" w14:kx="0" w14:ky="0" w14:algn="tl">
            <w14:srgbClr w14:val="000000">
              <w14:alpha w14:val="60000"/>
            </w14:srgbClr>
          </w14:shadow>
        </w:rPr>
        <w:t>EGO</w:t>
      </w:r>
      <w:r w:rsidR="00224D03" w:rsidRPr="00286873">
        <w:rPr>
          <w:rFonts w:ascii="Verdana" w:hAnsi="Verdana" w:cstheme="minorHAnsi"/>
          <w:color w:val="262626" w:themeColor="text1" w:themeTint="D9"/>
          <w:sz w:val="21"/>
          <w:szCs w:val="21"/>
        </w:rPr>
        <w:t xml:space="preserve"> (self-doubt, self-centeredness, importance). The reason for this difficulty is the Ahamkara - </w:t>
      </w:r>
      <w:r w:rsidR="00224D03" w:rsidRPr="00286873">
        <w:rPr>
          <w:rFonts w:ascii="Verdana" w:hAnsi="Verdana" w:cstheme="minorHAnsi"/>
          <w:i/>
          <w:smallCaps/>
          <w:color w:val="262626" w:themeColor="text1" w:themeTint="D9"/>
          <w:sz w:val="21"/>
          <w:szCs w:val="21"/>
          <w:u w:color="000000" w:themeColor="text1"/>
          <w14:shadow w14:blurRad="50800" w14:dist="38100" w14:dir="2700000" w14:sx="100000" w14:sy="100000" w14:kx="0" w14:ky="0" w14:algn="tl">
            <w14:srgbClr w14:val="000000">
              <w14:alpha w14:val="60000"/>
            </w14:srgbClr>
          </w14:shadow>
        </w:rPr>
        <w:t>EGO</w:t>
      </w:r>
      <w:r w:rsidR="00224D03" w:rsidRPr="00286873">
        <w:rPr>
          <w:rFonts w:ascii="Verdana" w:hAnsi="Verdana" w:cstheme="minorHAnsi"/>
          <w:color w:val="262626" w:themeColor="text1" w:themeTint="D9"/>
          <w:sz w:val="21"/>
          <w:szCs w:val="21"/>
        </w:rPr>
        <w:t xml:space="preserve"> (self-doubt, self-centeredness, importance). The </w:t>
      </w:r>
      <w:r w:rsidR="00224D03" w:rsidRPr="00286873">
        <w:rPr>
          <w:rFonts w:ascii="Verdana" w:hAnsi="Verdana" w:cstheme="minorHAnsi"/>
          <w:i/>
          <w:smallCaps/>
          <w:color w:val="262626" w:themeColor="text1" w:themeTint="D9"/>
          <w:sz w:val="21"/>
          <w:szCs w:val="21"/>
          <w:u w:color="000000" w:themeColor="text1"/>
          <w14:shadow w14:blurRad="50800" w14:dist="38100" w14:dir="2700000" w14:sx="100000" w14:sy="100000" w14:kx="0" w14:ky="0" w14:algn="tl">
            <w14:srgbClr w14:val="000000">
              <w14:alpha w14:val="60000"/>
            </w14:srgbClr>
          </w14:shadow>
        </w:rPr>
        <w:t>EGO</w:t>
      </w:r>
      <w:r w:rsidR="00224D03" w:rsidRPr="00286873">
        <w:rPr>
          <w:rFonts w:ascii="Verdana" w:hAnsi="Verdana" w:cstheme="minorHAnsi"/>
          <w:color w:val="262626" w:themeColor="text1" w:themeTint="D9"/>
          <w:sz w:val="21"/>
          <w:szCs w:val="21"/>
        </w:rPr>
        <w:t xml:space="preserve"> is only the claiming aspect of the mind.</w:t>
      </w:r>
      <w:r w:rsidR="00DE0BD8" w:rsidRPr="00286873">
        <w:rPr>
          <w:rFonts w:ascii="Verdana" w:hAnsi="Verdana" w:cstheme="minorHAnsi"/>
          <w:color w:val="262626" w:themeColor="text1" w:themeTint="D9"/>
          <w:sz w:val="21"/>
          <w:szCs w:val="21"/>
        </w:rPr>
        <w:t xml:space="preserve"> It is what separates the individual from the oneness with others and with himself, because the </w:t>
      </w:r>
      <w:r w:rsidR="00DE0BD8" w:rsidRPr="00286873">
        <w:rPr>
          <w:rFonts w:ascii="Verdana" w:hAnsi="Verdana" w:cstheme="minorHAnsi"/>
          <w:i/>
          <w:smallCaps/>
          <w:color w:val="262626" w:themeColor="text1" w:themeTint="D9"/>
          <w:sz w:val="21"/>
          <w:szCs w:val="21"/>
          <w:u w:color="000000" w:themeColor="text1"/>
          <w14:shadow w14:blurRad="50800" w14:dist="38100" w14:dir="2700000" w14:sx="100000" w14:sy="100000" w14:kx="0" w14:ky="0" w14:algn="tl">
            <w14:srgbClr w14:val="000000">
              <w14:alpha w14:val="60000"/>
            </w14:srgbClr>
          </w14:shadow>
        </w:rPr>
        <w:t>EGO</w:t>
      </w:r>
      <w:r w:rsidR="00DE0BD8" w:rsidRPr="00286873">
        <w:rPr>
          <w:rFonts w:ascii="Verdana" w:hAnsi="Verdana" w:cstheme="minorHAnsi"/>
          <w:color w:val="262626" w:themeColor="text1" w:themeTint="D9"/>
          <w:sz w:val="21"/>
          <w:szCs w:val="21"/>
        </w:rPr>
        <w:t xml:space="preserve"> affirms the right and self-love of the </w:t>
      </w:r>
      <w:r w:rsidR="00DE0BD8" w:rsidRPr="00286873">
        <w:rPr>
          <w:rFonts w:ascii="Verdana" w:hAnsi="Verdana" w:cstheme="minorHAnsi"/>
          <w:i/>
          <w:smallCaps/>
          <w:color w:val="262626" w:themeColor="text1" w:themeTint="D9"/>
          <w:sz w:val="21"/>
          <w:szCs w:val="21"/>
          <w:u w:color="000000" w:themeColor="text1"/>
          <w14:shadow w14:blurRad="50800" w14:dist="38100" w14:dir="2700000" w14:sx="100000" w14:sy="100000" w14:kx="0" w14:ky="0" w14:algn="tl">
            <w14:srgbClr w14:val="000000">
              <w14:alpha w14:val="60000"/>
            </w14:srgbClr>
          </w14:shadow>
        </w:rPr>
        <w:t>Me</w:t>
      </w:r>
      <w:r w:rsidR="00DE0BD8" w:rsidRPr="00286873">
        <w:rPr>
          <w:rFonts w:ascii="Verdana" w:hAnsi="Verdana" w:cstheme="minorHAnsi"/>
          <w:color w:val="262626" w:themeColor="text1" w:themeTint="D9"/>
          <w:sz w:val="21"/>
          <w:szCs w:val="21"/>
        </w:rPr>
        <w:t xml:space="preserve"> - the source of wisdom in us, the Infinite and the Eternal, which the human mind cannot measure because it is not created for it.</w:t>
      </w:r>
    </w:p>
    <w:p w14:paraId="35D2D051" w14:textId="03444968" w:rsidR="00DE0BD8" w:rsidRPr="00286873" w:rsidRDefault="00DE0BD8" w:rsidP="00286873">
      <w:pPr>
        <w:spacing w:before="120"/>
        <w:ind w:firstLine="360"/>
        <w:jc w:val="both"/>
        <w:rPr>
          <w:rFonts w:ascii="Verdana" w:hAnsi="Verdana" w:cstheme="minorHAnsi"/>
          <w:b/>
          <w:bCs/>
          <w:color w:val="262626" w:themeColor="text1" w:themeTint="D9"/>
          <w:sz w:val="21"/>
          <w:szCs w:val="21"/>
        </w:rPr>
      </w:pPr>
      <w:r w:rsidRPr="00286873">
        <w:rPr>
          <w:rFonts w:ascii="Verdana" w:hAnsi="Verdana" w:cstheme="minorHAnsi"/>
          <w:color w:val="262626" w:themeColor="text1" w:themeTint="D9"/>
          <w:sz w:val="21"/>
          <w:szCs w:val="21"/>
        </w:rPr>
        <w:t xml:space="preserve">The </w:t>
      </w:r>
      <w:r w:rsidRPr="00286873">
        <w:rPr>
          <w:rFonts w:ascii="Verdana" w:hAnsi="Verdana" w:cstheme="minorHAnsi"/>
          <w:i/>
          <w:smallCaps/>
          <w:color w:val="262626" w:themeColor="text1" w:themeTint="D9"/>
          <w:sz w:val="21"/>
          <w:szCs w:val="21"/>
          <w:u w:color="000000" w:themeColor="text1"/>
          <w14:shadow w14:blurRad="50800" w14:dist="38100" w14:dir="2700000" w14:sx="100000" w14:sy="100000" w14:kx="0" w14:ky="0" w14:algn="tl">
            <w14:srgbClr w14:val="000000">
              <w14:alpha w14:val="60000"/>
            </w14:srgbClr>
          </w14:shadow>
        </w:rPr>
        <w:t>EGO</w:t>
      </w:r>
      <w:r w:rsidRPr="00286873">
        <w:rPr>
          <w:rFonts w:ascii="Verdana" w:hAnsi="Verdana" w:cstheme="minorHAnsi"/>
          <w:color w:val="262626" w:themeColor="text1" w:themeTint="D9"/>
          <w:sz w:val="21"/>
          <w:szCs w:val="21"/>
        </w:rPr>
        <w:t xml:space="preserve"> is the biggest obstacle to peace.</w:t>
      </w:r>
      <w:r w:rsidR="00FF0C9B" w:rsidRPr="00286873">
        <w:rPr>
          <w:rFonts w:ascii="Verdana" w:hAnsi="Verdana" w:cstheme="minorHAnsi"/>
          <w:b/>
          <w:bCs/>
          <w:color w:val="262626" w:themeColor="text1" w:themeTint="D9"/>
          <w:sz w:val="21"/>
          <w:szCs w:val="21"/>
        </w:rPr>
        <w:t xml:space="preserve"> </w:t>
      </w:r>
      <w:r w:rsidRPr="00286873">
        <w:rPr>
          <w:rFonts w:ascii="Verdana" w:hAnsi="Verdana" w:cstheme="minorHAnsi"/>
          <w:color w:val="262626" w:themeColor="text1" w:themeTint="D9"/>
          <w:sz w:val="21"/>
          <w:szCs w:val="21"/>
        </w:rPr>
        <w:t xml:space="preserve">When the </w:t>
      </w:r>
      <w:r w:rsidRPr="00286873">
        <w:rPr>
          <w:rFonts w:ascii="Verdana" w:hAnsi="Verdana" w:cstheme="minorHAnsi"/>
          <w:i/>
          <w:smallCaps/>
          <w:color w:val="262626" w:themeColor="text1" w:themeTint="D9"/>
          <w:sz w:val="21"/>
          <w:szCs w:val="21"/>
          <w:u w:color="000000" w:themeColor="text1"/>
          <w14:shadow w14:blurRad="50800" w14:dist="38100" w14:dir="2700000" w14:sx="100000" w14:sy="100000" w14:kx="0" w14:ky="0" w14:algn="tl">
            <w14:srgbClr w14:val="000000">
              <w14:alpha w14:val="60000"/>
            </w14:srgbClr>
          </w14:shadow>
        </w:rPr>
        <w:t>EGO</w:t>
      </w:r>
      <w:r w:rsidRPr="00286873">
        <w:rPr>
          <w:rFonts w:ascii="Verdana" w:hAnsi="Verdana" w:cstheme="minorHAnsi"/>
          <w:color w:val="262626" w:themeColor="text1" w:themeTint="D9"/>
          <w:sz w:val="21"/>
          <w:szCs w:val="21"/>
        </w:rPr>
        <w:t xml:space="preserve"> is subordinate, </w:t>
      </w:r>
      <w:r w:rsidR="00FF0C9B" w:rsidRPr="00286873">
        <w:rPr>
          <w:rFonts w:ascii="Verdana" w:hAnsi="Verdana" w:cstheme="minorHAnsi"/>
          <w:color w:val="262626" w:themeColor="text1" w:themeTint="D9"/>
          <w:sz w:val="21"/>
          <w:szCs w:val="21"/>
        </w:rPr>
        <w:t xml:space="preserve">the </w:t>
      </w:r>
      <w:r w:rsidRPr="00286873">
        <w:rPr>
          <w:rFonts w:ascii="Verdana" w:hAnsi="Verdana" w:cstheme="minorHAnsi"/>
          <w:color w:val="262626" w:themeColor="text1" w:themeTint="D9"/>
          <w:sz w:val="21"/>
          <w:szCs w:val="21"/>
        </w:rPr>
        <w:t>energies can be used constructively for personal development and at the service of others.</w:t>
      </w:r>
      <w:r w:rsidR="00FF0C9B" w:rsidRPr="00286873">
        <w:rPr>
          <w:rFonts w:ascii="Verdana" w:hAnsi="Verdana" w:cstheme="minorHAnsi"/>
          <w:b/>
          <w:bCs/>
          <w:color w:val="262626" w:themeColor="text1" w:themeTint="D9"/>
          <w:sz w:val="21"/>
          <w:szCs w:val="21"/>
        </w:rPr>
        <w:t xml:space="preserve"> </w:t>
      </w:r>
      <w:r w:rsidR="00FF0C9B" w:rsidRPr="00286873">
        <w:rPr>
          <w:rFonts w:ascii="Verdana" w:hAnsi="Verdana" w:cstheme="minorHAnsi"/>
          <w:color w:val="262626" w:themeColor="text1" w:themeTint="D9"/>
          <w:sz w:val="21"/>
          <w:szCs w:val="21"/>
        </w:rPr>
        <w:t>These are the minimal philosophical definitions of these basic concepts of will and conception, without which we cannot unambiguously understand the content of the system.</w:t>
      </w:r>
      <w:r w:rsidR="00286873">
        <w:rPr>
          <w:rFonts w:ascii="Verdana" w:hAnsi="Verdana" w:cstheme="minorHAnsi"/>
          <w:b/>
          <w:bCs/>
          <w:color w:val="262626" w:themeColor="text1" w:themeTint="D9"/>
          <w:sz w:val="21"/>
          <w:szCs w:val="21"/>
        </w:rPr>
        <w:t xml:space="preserve"> </w:t>
      </w:r>
      <w:r w:rsidR="00FF0C9B" w:rsidRPr="00286873">
        <w:rPr>
          <w:rFonts w:ascii="Verdana" w:hAnsi="Verdana" w:cstheme="minorHAnsi"/>
          <w:color w:val="262626" w:themeColor="text1" w:themeTint="D9"/>
          <w:sz w:val="21"/>
          <w:szCs w:val="21"/>
        </w:rPr>
        <w:t xml:space="preserve">This is how the remarkable American philosopher and transcendentalist Henry </w:t>
      </w:r>
      <w:proofErr w:type="spellStart"/>
      <w:r w:rsidR="00FF0C9B" w:rsidRPr="00286873">
        <w:rPr>
          <w:rFonts w:ascii="Verdana" w:hAnsi="Verdana" w:cstheme="minorHAnsi"/>
          <w:color w:val="262626" w:themeColor="text1" w:themeTint="D9"/>
          <w:sz w:val="21"/>
          <w:szCs w:val="21"/>
        </w:rPr>
        <w:t>Dayvid</w:t>
      </w:r>
      <w:proofErr w:type="spellEnd"/>
      <w:r w:rsidR="00FF0C9B" w:rsidRPr="00286873">
        <w:rPr>
          <w:rFonts w:ascii="Verdana" w:hAnsi="Verdana" w:cstheme="minorHAnsi"/>
          <w:color w:val="262626" w:themeColor="text1" w:themeTint="D9"/>
          <w:sz w:val="21"/>
          <w:szCs w:val="21"/>
        </w:rPr>
        <w:t xml:space="preserve"> Toro described more poetically the difference in the perception of the World as a </w:t>
      </w:r>
      <w:r w:rsidR="00FF0C9B" w:rsidRPr="00286873">
        <w:rPr>
          <w:rFonts w:ascii="Verdana" w:hAnsi="Verdana" w:cstheme="minorHAnsi"/>
          <w:i/>
          <w:iCs/>
          <w:color w:val="262626" w:themeColor="text1" w:themeTint="D9"/>
          <w:sz w:val="21"/>
          <w:szCs w:val="21"/>
        </w:rPr>
        <w:t>will</w:t>
      </w:r>
      <w:r w:rsidR="00FF0C9B" w:rsidRPr="00286873">
        <w:rPr>
          <w:rFonts w:ascii="Verdana" w:hAnsi="Verdana" w:cstheme="minorHAnsi"/>
          <w:color w:val="262626" w:themeColor="text1" w:themeTint="D9"/>
          <w:sz w:val="21"/>
          <w:szCs w:val="21"/>
        </w:rPr>
        <w:t xml:space="preserve"> and an </w:t>
      </w:r>
      <w:r w:rsidR="00FF0C9B" w:rsidRPr="00286873">
        <w:rPr>
          <w:rFonts w:ascii="Verdana" w:hAnsi="Verdana" w:cstheme="minorHAnsi"/>
          <w:i/>
          <w:iCs/>
          <w:color w:val="262626" w:themeColor="text1" w:themeTint="D9"/>
          <w:sz w:val="21"/>
          <w:szCs w:val="21"/>
        </w:rPr>
        <w:t>idea</w:t>
      </w:r>
      <w:r w:rsidR="00FF0C9B" w:rsidRPr="00286873">
        <w:rPr>
          <w:rFonts w:ascii="Verdana" w:hAnsi="Verdana" w:cstheme="minorHAnsi"/>
          <w:color w:val="262626" w:themeColor="text1" w:themeTint="D9"/>
          <w:sz w:val="21"/>
          <w:szCs w:val="21"/>
        </w:rPr>
        <w:t>:</w:t>
      </w:r>
    </w:p>
    <w:p w14:paraId="7309C7B0" w14:textId="77777777" w:rsidR="00286873" w:rsidRPr="00286873" w:rsidRDefault="00FF0C9B" w:rsidP="00286873">
      <w:pPr>
        <w:spacing w:before="120"/>
        <w:ind w:left="720" w:right="567"/>
        <w:jc w:val="both"/>
        <w:rPr>
          <w:rFonts w:ascii="Verdana" w:hAnsi="Verdana" w:cstheme="minorHAnsi"/>
          <w:color w:val="262626" w:themeColor="text1" w:themeTint="D9"/>
          <w:sz w:val="21"/>
          <w:szCs w:val="21"/>
        </w:rPr>
      </w:pPr>
      <w:r w:rsidRPr="00286873">
        <w:rPr>
          <w:rFonts w:ascii="Verdana" w:hAnsi="Verdana" w:cstheme="minorHAnsi"/>
          <w:color w:val="262626" w:themeColor="text1" w:themeTint="D9"/>
          <w:sz w:val="21"/>
          <w:szCs w:val="21"/>
        </w:rPr>
        <w:t>"</w:t>
      </w:r>
      <w:r w:rsidRPr="00286873">
        <w:rPr>
          <w:rFonts w:ascii="Verdana" w:hAnsi="Verdana" w:cstheme="minorHAnsi"/>
          <w:i/>
          <w:iCs/>
          <w:color w:val="262626" w:themeColor="text1" w:themeTint="D9"/>
          <w:sz w:val="21"/>
          <w:szCs w:val="21"/>
        </w:rPr>
        <w:t>If you built castles in the air, that doesn't mean you worked in vain; they are exactly where they need to be - just build the foundations beneath them.</w:t>
      </w:r>
      <w:r w:rsidRPr="00286873">
        <w:rPr>
          <w:rFonts w:ascii="Verdana" w:hAnsi="Verdana" w:cstheme="minorHAnsi"/>
          <w:color w:val="262626" w:themeColor="text1" w:themeTint="D9"/>
          <w:sz w:val="21"/>
          <w:szCs w:val="21"/>
        </w:rPr>
        <w:t xml:space="preserve">" </w:t>
      </w:r>
    </w:p>
    <w:p w14:paraId="251A1756" w14:textId="6EA4286B" w:rsidR="00721996" w:rsidRDefault="00736701" w:rsidP="00286873">
      <w:pPr>
        <w:spacing w:before="120"/>
        <w:ind w:firstLine="360"/>
        <w:jc w:val="both"/>
        <w:rPr>
          <w:rFonts w:ascii="Verdana" w:hAnsi="Verdana" w:cstheme="minorHAnsi"/>
          <w:color w:val="262626" w:themeColor="text1" w:themeTint="D9"/>
          <w:sz w:val="21"/>
          <w:szCs w:val="21"/>
        </w:rPr>
      </w:pPr>
      <w:r w:rsidRPr="00E8549A">
        <w:rPr>
          <w:rFonts w:asciiTheme="minorHAnsi" w:hAnsiTheme="minorHAnsi" w:cstheme="minorHAnsi"/>
          <w:b/>
          <w:smallCaps/>
          <w:noProof/>
          <w:color w:val="161616"/>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74112" behindDoc="0" locked="0" layoutInCell="1" allowOverlap="1" wp14:anchorId="0B3AD051" wp14:editId="31C56A68">
            <wp:simplePos x="0" y="0"/>
            <wp:positionH relativeFrom="column">
              <wp:posOffset>2950762</wp:posOffset>
            </wp:positionH>
            <wp:positionV relativeFrom="paragraph">
              <wp:posOffset>271035</wp:posOffset>
            </wp:positionV>
            <wp:extent cx="274320" cy="274320"/>
            <wp:effectExtent l="0" t="0" r="0" b="0"/>
            <wp:wrapNone/>
            <wp:docPr id="3" name="Picture 50" descr="W-L.gif">
              <a:hlinkClick xmlns:a="http://schemas.openxmlformats.org/drawingml/2006/main" r:id="rId16"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6" tooltip="Съдържание"/>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C9B" w:rsidRPr="00286873">
        <w:rPr>
          <w:rFonts w:ascii="Verdana" w:hAnsi="Verdana" w:cstheme="minorHAnsi"/>
          <w:color w:val="262626" w:themeColor="text1" w:themeTint="D9"/>
          <w:sz w:val="21"/>
          <w:szCs w:val="21"/>
        </w:rPr>
        <w:t>This is more understandable.</w:t>
      </w:r>
    </w:p>
    <w:p w14:paraId="10FC6A27" w14:textId="2AAF9319" w:rsidR="00F816C2" w:rsidRPr="00286873" w:rsidRDefault="00F816C2" w:rsidP="00736701">
      <w:pPr>
        <w:jc w:val="center"/>
        <w:rPr>
          <w:rFonts w:ascii="Verdana" w:hAnsi="Verdana" w:cstheme="minorHAnsi"/>
          <w:color w:val="262626" w:themeColor="text1" w:themeTint="D9"/>
          <w:sz w:val="21"/>
          <w:szCs w:val="21"/>
        </w:rPr>
      </w:pPr>
      <w:r>
        <w:rPr>
          <w:noProof/>
        </w:rPr>
        <w:lastRenderedPageBreak/>
        <w:drawing>
          <wp:inline distT="0" distB="0" distL="0" distR="0" wp14:anchorId="6FEA5EE4" wp14:editId="00D08341">
            <wp:extent cx="502920" cy="3657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 cy="365760"/>
                    </a:xfrm>
                    <a:prstGeom prst="rect">
                      <a:avLst/>
                    </a:prstGeom>
                    <a:noFill/>
                    <a:ln>
                      <a:noFill/>
                    </a:ln>
                  </pic:spPr>
                </pic:pic>
              </a:graphicData>
            </a:graphic>
          </wp:inline>
        </w:drawing>
      </w:r>
    </w:p>
    <w:p w14:paraId="2A16A53E" w14:textId="2CE1D48E" w:rsidR="00FA3C6D" w:rsidRPr="003D4243" w:rsidRDefault="00FF7142" w:rsidP="0006614C">
      <w:pPr>
        <w:spacing w:before="240"/>
        <w:jc w:val="center"/>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pPr>
      <w:r w:rsidRPr="003D4243">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THE MATRIX</w:t>
      </w:r>
      <w:bookmarkStart w:id="5" w:name="matrix"/>
      <w:bookmarkEnd w:id="5"/>
    </w:p>
    <w:p w14:paraId="3FEFFCAF" w14:textId="3FBB0850" w:rsidR="00687AB1" w:rsidRPr="00976D0B" w:rsidRDefault="00687AB1" w:rsidP="00DE373C">
      <w:pPr>
        <w:spacing w:before="120"/>
        <w:ind w:firstLine="720"/>
        <w:jc w:val="both"/>
        <w:rPr>
          <w:rFonts w:ascii="Verdana" w:hAnsi="Verdana" w:cstheme="minorHAnsi"/>
          <w:color w:val="262626" w:themeColor="text1" w:themeTint="D9"/>
          <w:sz w:val="21"/>
          <w:szCs w:val="21"/>
        </w:rPr>
      </w:pPr>
      <w:r w:rsidRPr="00976D0B">
        <w:rPr>
          <w:rFonts w:ascii="Verdana" w:hAnsi="Verdana" w:cstheme="minorHAnsi"/>
          <w:color w:val="262626" w:themeColor="text1" w:themeTint="D9"/>
          <w:sz w:val="21"/>
          <w:szCs w:val="21"/>
        </w:rPr>
        <w:t>The whole life of a civilized society is a continuous process of consuming "common" energy and giving it specific, new parameters.</w:t>
      </w:r>
      <w:r w:rsidR="004D4233">
        <w:rPr>
          <w:rFonts w:ascii="Verdana" w:hAnsi="Verdana" w:cstheme="minorHAnsi"/>
          <w:color w:val="262626" w:themeColor="text1" w:themeTint="D9"/>
          <w:sz w:val="21"/>
          <w:szCs w:val="21"/>
        </w:rPr>
        <w:t xml:space="preserve"> </w:t>
      </w:r>
      <w:r w:rsidRPr="00976D0B">
        <w:rPr>
          <w:rFonts w:ascii="Verdana" w:hAnsi="Verdana" w:cstheme="minorHAnsi"/>
          <w:color w:val="262626" w:themeColor="text1" w:themeTint="D9"/>
          <w:sz w:val="21"/>
          <w:szCs w:val="21"/>
        </w:rPr>
        <w:t xml:space="preserve">With the development of social relations, technology, informatics, telecommunications will come a day in which a person will find himself in a situation of elementary presence and participation in an infinitely-sized information </w:t>
      </w:r>
      <w:r w:rsidRPr="00976D0B">
        <w:rPr>
          <w:rFonts w:ascii="Verdana" w:hAnsi="Verdana" w:cstheme="minorHAnsi"/>
          <w:i/>
          <w:sz w:val="21"/>
          <w:szCs w:val="21"/>
          <w14:shadow w14:blurRad="50800" w14:dist="38100" w14:dir="2700000" w14:sx="100000" w14:sy="100000" w14:kx="0" w14:ky="0" w14:algn="tl">
            <w14:srgbClr w14:val="000000">
              <w14:alpha w14:val="60000"/>
            </w14:srgbClr>
          </w14:shadow>
        </w:rPr>
        <w:t>Matrix</w:t>
      </w:r>
      <w:r w:rsidRPr="00777750">
        <w:rPr>
          <w:rStyle w:val="FootnoteReference"/>
          <w:rFonts w:ascii="Verdana" w:hAnsi="Verdana" w:cstheme="minorHAnsi"/>
          <w:i/>
          <w:color w:val="C00000"/>
          <w:sz w:val="23"/>
          <w:szCs w:val="23"/>
          <w14:shadow w14:blurRad="50800" w14:dist="38100" w14:dir="2700000" w14:sx="100000" w14:sy="100000" w14:kx="0" w14:ky="0" w14:algn="tl">
            <w14:srgbClr w14:val="000000">
              <w14:alpha w14:val="60000"/>
            </w14:srgbClr>
          </w14:shadow>
        </w:rPr>
        <w:footnoteReference w:id="5"/>
      </w:r>
      <w:r w:rsidRPr="00976D0B">
        <w:rPr>
          <w:rFonts w:ascii="Verdana" w:hAnsi="Verdana" w:cstheme="minorHAnsi"/>
          <w:color w:val="262626" w:themeColor="text1" w:themeTint="D9"/>
          <w:sz w:val="21"/>
          <w:szCs w:val="21"/>
        </w:rPr>
        <w:t>.</w:t>
      </w:r>
    </w:p>
    <w:p w14:paraId="07D14297" w14:textId="1C983AE6" w:rsidR="00687AB1" w:rsidRPr="00976D0B" w:rsidRDefault="00687AB1" w:rsidP="006713E4">
      <w:pPr>
        <w:spacing w:before="60"/>
        <w:ind w:firstLine="720"/>
        <w:jc w:val="both"/>
        <w:rPr>
          <w:rFonts w:ascii="Verdana" w:hAnsi="Verdana" w:cstheme="minorHAnsi"/>
          <w:color w:val="262626" w:themeColor="text1" w:themeTint="D9"/>
          <w:sz w:val="21"/>
          <w:szCs w:val="21"/>
        </w:rPr>
      </w:pPr>
      <w:r w:rsidRPr="00976D0B">
        <w:rPr>
          <w:rFonts w:ascii="Verdana" w:hAnsi="Verdana" w:cstheme="minorHAnsi"/>
          <w:color w:val="262626" w:themeColor="text1" w:themeTint="D9"/>
          <w:sz w:val="21"/>
          <w:szCs w:val="21"/>
        </w:rPr>
        <w:t xml:space="preserve">Accept the </w:t>
      </w:r>
      <w:r w:rsidRPr="00BD5C9F">
        <w:rPr>
          <w:rFonts w:ascii="Verdana" w:hAnsi="Verdana" w:cstheme="minorHAnsi"/>
          <w:color w:val="000000" w:themeColor="text1"/>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Matrix </w:t>
      </w:r>
      <w:r w:rsidRPr="004D4233">
        <w:rPr>
          <w:rFonts w:ascii="Verdana" w:hAnsi="Verdana" w:cstheme="minorHAnsi"/>
          <w:color w:val="262626" w:themeColor="text1" w:themeTint="D9"/>
          <w:sz w:val="21"/>
          <w:szCs w:val="21"/>
          <w:u w:val="single"/>
        </w:rPr>
        <w:t>as a model of the World</w:t>
      </w:r>
      <w:r w:rsidRPr="00976D0B">
        <w:rPr>
          <w:rFonts w:ascii="Verdana" w:hAnsi="Verdana" w:cstheme="minorHAnsi"/>
          <w:color w:val="262626" w:themeColor="text1" w:themeTint="D9"/>
          <w:sz w:val="21"/>
          <w:szCs w:val="21"/>
        </w:rPr>
        <w:t xml:space="preserve">. In essence, it is an information environment, perfectly constructed memory as an information medium and as an algorithm for processing it, or as it is referred to in computer science as a </w:t>
      </w:r>
      <w:r w:rsidRPr="00976D0B">
        <w:rPr>
          <w:rFonts w:ascii="Verdana" w:hAnsi="Verdana" w:cstheme="minorHAnsi"/>
          <w:i/>
          <w:iCs/>
          <w:color w:val="262626" w:themeColor="text1" w:themeTint="D9"/>
          <w:sz w:val="21"/>
          <w:szCs w:val="21"/>
        </w:rPr>
        <w:t>source code</w:t>
      </w:r>
      <w:r w:rsidRPr="00163F40">
        <w:rPr>
          <w:rStyle w:val="FootnoteReference"/>
          <w:rFonts w:ascii="Verdana" w:hAnsi="Verdana" w:cstheme="minorHAnsi"/>
          <w:bCs/>
          <w:i/>
          <w:iCs/>
          <w:color w:val="C0000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6"/>
      </w:r>
      <w:r w:rsidRPr="00976D0B">
        <w:rPr>
          <w:rFonts w:ascii="Verdana" w:hAnsi="Verdana" w:cstheme="minorHAnsi"/>
          <w:i/>
          <w:iCs/>
          <w:color w:val="262626" w:themeColor="text1" w:themeTint="D9"/>
          <w:sz w:val="21"/>
          <w:szCs w:val="21"/>
        </w:rPr>
        <w:t>.</w:t>
      </w:r>
      <w:r w:rsidR="00EE4CF8" w:rsidRPr="00976D0B">
        <w:rPr>
          <w:rFonts w:ascii="Verdana" w:hAnsi="Verdana" w:cstheme="minorHAnsi"/>
          <w:color w:val="262626" w:themeColor="text1" w:themeTint="D9"/>
          <w:sz w:val="21"/>
          <w:szCs w:val="21"/>
        </w:rPr>
        <w:t xml:space="preserve"> The question of the material nature of the medium of this information medium remains open, regardless of the progress of astronomers and </w:t>
      </w:r>
      <w:proofErr w:type="spellStart"/>
      <w:r w:rsidR="00EE4CF8" w:rsidRPr="00976D0B">
        <w:rPr>
          <w:rFonts w:ascii="Verdana" w:hAnsi="Verdana" w:cstheme="minorHAnsi"/>
          <w:color w:val="262626" w:themeColor="text1" w:themeTint="D9"/>
          <w:sz w:val="21"/>
          <w:szCs w:val="21"/>
        </w:rPr>
        <w:t>Cern</w:t>
      </w:r>
      <w:proofErr w:type="spellEnd"/>
      <w:r w:rsidR="00EE4CF8" w:rsidRPr="00976D0B">
        <w:rPr>
          <w:rFonts w:ascii="Verdana" w:hAnsi="Verdana" w:cstheme="minorHAnsi"/>
          <w:color w:val="262626" w:themeColor="text1" w:themeTint="D9"/>
          <w:sz w:val="21"/>
          <w:szCs w:val="21"/>
        </w:rPr>
        <w:t xml:space="preserve"> physicists in the </w:t>
      </w:r>
      <w:r w:rsidR="00A95D95">
        <w:rPr>
          <w:rFonts w:ascii="Verdana" w:hAnsi="Verdana" w:cstheme="minorHAnsi"/>
          <w:color w:val="262626" w:themeColor="text1" w:themeTint="D9"/>
          <w:sz w:val="21"/>
          <w:szCs w:val="21"/>
        </w:rPr>
        <w:t>S</w:t>
      </w:r>
      <w:r w:rsidR="00EE4CF8" w:rsidRPr="00976D0B">
        <w:rPr>
          <w:rFonts w:ascii="Verdana" w:hAnsi="Verdana" w:cstheme="minorHAnsi"/>
          <w:color w:val="262626" w:themeColor="text1" w:themeTint="D9"/>
          <w:sz w:val="21"/>
          <w:szCs w:val="21"/>
        </w:rPr>
        <w:t xml:space="preserve">tudy of levitation - the cosmic gravitational and anti-gravity fields and the helical components supported by the complex, </w:t>
      </w:r>
      <w:r w:rsidR="00BD5C9F" w:rsidRPr="00976D0B">
        <w:rPr>
          <w:rFonts w:ascii="Verdana" w:hAnsi="Verdana" w:cstheme="minorHAnsi"/>
          <w:color w:val="262626" w:themeColor="text1" w:themeTint="D9"/>
          <w:sz w:val="21"/>
          <w:szCs w:val="21"/>
        </w:rPr>
        <w:t>called</w:t>
      </w:r>
      <w:r w:rsidR="00BD5C9F">
        <w:rPr>
          <w:rFonts w:ascii="Verdana" w:hAnsi="Verdana" w:cstheme="minorHAnsi"/>
          <w:color w:val="262626" w:themeColor="text1" w:themeTint="D9"/>
          <w:sz w:val="21"/>
          <w:szCs w:val="21"/>
          <w:lang w:val="bg-BG"/>
        </w:rPr>
        <w:t xml:space="preserve"> “</w:t>
      </w:r>
      <w:r w:rsidR="00BD5C9F">
        <w:rPr>
          <w:rFonts w:ascii="Verdana" w:hAnsi="Verdana" w:cstheme="minorHAnsi"/>
          <w:color w:val="262626" w:themeColor="text1" w:themeTint="D9"/>
          <w:sz w:val="21"/>
          <w:szCs w:val="21"/>
        </w:rPr>
        <w:t>dark</w:t>
      </w:r>
      <w:r w:rsidR="00EE4CF8" w:rsidRPr="00976D0B">
        <w:rPr>
          <w:rFonts w:ascii="Verdana" w:hAnsi="Verdana" w:cstheme="minorHAnsi"/>
          <w:color w:val="262626" w:themeColor="text1" w:themeTint="D9"/>
          <w:sz w:val="21"/>
          <w:szCs w:val="21"/>
        </w:rPr>
        <w:t xml:space="preserve"> matter</w:t>
      </w:r>
      <w:r w:rsidR="004D4233">
        <w:rPr>
          <w:rFonts w:ascii="Verdana" w:hAnsi="Verdana" w:cstheme="minorHAnsi"/>
          <w:color w:val="262626" w:themeColor="text1" w:themeTint="D9"/>
          <w:sz w:val="21"/>
          <w:szCs w:val="21"/>
        </w:rPr>
        <w:t>”</w:t>
      </w:r>
      <w:r w:rsidR="00EE4CF8" w:rsidRPr="00976D0B">
        <w:rPr>
          <w:rFonts w:ascii="Verdana" w:hAnsi="Verdana" w:cstheme="minorHAnsi"/>
          <w:color w:val="262626" w:themeColor="text1" w:themeTint="D9"/>
          <w:sz w:val="21"/>
          <w:szCs w:val="21"/>
        </w:rPr>
        <w:t xml:space="preserve"> or the ocean water. . .</w:t>
      </w:r>
    </w:p>
    <w:p w14:paraId="1C9F7BD0" w14:textId="1A195F9C" w:rsidR="00EE4CF8" w:rsidRPr="00976D0B" w:rsidRDefault="00EE4CF8" w:rsidP="006713E4">
      <w:pPr>
        <w:spacing w:before="120"/>
        <w:ind w:firstLine="720"/>
        <w:jc w:val="both"/>
        <w:rPr>
          <w:rFonts w:ascii="Verdana" w:hAnsi="Verdana" w:cstheme="minorHAnsi"/>
          <w:color w:val="262626" w:themeColor="text1" w:themeTint="D9"/>
          <w:sz w:val="21"/>
          <w:szCs w:val="21"/>
        </w:rPr>
      </w:pPr>
      <w:r w:rsidRPr="00976D0B">
        <w:rPr>
          <w:rFonts w:ascii="Verdana" w:hAnsi="Verdana" w:cstheme="minorHAnsi"/>
          <w:color w:val="262626" w:themeColor="text1" w:themeTint="D9"/>
          <w:sz w:val="21"/>
          <w:szCs w:val="21"/>
        </w:rPr>
        <w:t xml:space="preserve">There is a cosmic energy field with an infinitely wide frequency range in the nano-spectrum of vibrational processes with periods tending to zero, which tends to make sense of the notion of time and to accept zero (0) as an arithmetic number like the others. The </w:t>
      </w:r>
      <w:r w:rsidR="004D4233">
        <w:rPr>
          <w:rFonts w:ascii="Verdana" w:hAnsi="Verdana" w:cstheme="minorHAnsi"/>
          <w:color w:val="262626" w:themeColor="text1" w:themeTint="D9"/>
          <w:sz w:val="21"/>
          <w:szCs w:val="21"/>
        </w:rPr>
        <w:t>M</w:t>
      </w:r>
      <w:r w:rsidRPr="00976D0B">
        <w:rPr>
          <w:rFonts w:ascii="Verdana" w:hAnsi="Verdana" w:cstheme="minorHAnsi"/>
          <w:color w:val="262626" w:themeColor="text1" w:themeTint="D9"/>
          <w:sz w:val="21"/>
          <w:szCs w:val="21"/>
        </w:rPr>
        <w:t>atrix carries and organizes information about physical (energy) processes in the World, part of which is interpreted by it. What are the functions of the Matrix?</w:t>
      </w:r>
      <w:r w:rsidR="00976D0B" w:rsidRPr="00976D0B">
        <w:rPr>
          <w:rFonts w:ascii="Verdana" w:hAnsi="Verdana" w:cstheme="minorHAnsi"/>
          <w:color w:val="262626" w:themeColor="text1" w:themeTint="D9"/>
          <w:sz w:val="21"/>
          <w:szCs w:val="21"/>
        </w:rPr>
        <w:t xml:space="preserve"> The answer is: by treating it with levitation, the cosmic gravitational and anti-gravity fields and their spiral components explain many aspects of human behavior in light of </w:t>
      </w:r>
      <w:r w:rsidR="00976D0B" w:rsidRPr="00976D0B">
        <w:rPr>
          <w:rFonts w:ascii="Verdana" w:hAnsi="Verdana" w:cstheme="minorHAnsi"/>
          <w:color w:val="262626" w:themeColor="text1" w:themeTint="D9"/>
          <w:sz w:val="21"/>
          <w:szCs w:val="21"/>
          <w14:shadow w14:blurRad="50800" w14:dist="38100" w14:dir="2700000" w14:sx="100000" w14:sy="100000" w14:kx="0" w14:ky="0" w14:algn="tl">
            <w14:srgbClr w14:val="000000">
              <w14:alpha w14:val="60000"/>
            </w14:srgbClr>
          </w14:shadow>
        </w:rPr>
        <w:t>positive thinking</w:t>
      </w:r>
      <w:r w:rsidR="00976D0B" w:rsidRPr="00976D0B">
        <w:rPr>
          <w:rFonts w:ascii="Verdana" w:hAnsi="Verdana" w:cstheme="minorHAnsi"/>
          <w:color w:val="262626" w:themeColor="text1" w:themeTint="D9"/>
          <w:sz w:val="21"/>
          <w:szCs w:val="21"/>
        </w:rPr>
        <w:t>.</w:t>
      </w:r>
    </w:p>
    <w:p w14:paraId="755C9B17" w14:textId="3A472527" w:rsidR="004A5E03" w:rsidRPr="003F419B" w:rsidRDefault="004A5E03" w:rsidP="006713E4">
      <w:pPr>
        <w:pStyle w:val="ListParagraph"/>
        <w:numPr>
          <w:ilvl w:val="0"/>
          <w:numId w:val="14"/>
        </w:numPr>
        <w:spacing w:before="40"/>
        <w:ind w:left="0" w:firstLine="360"/>
        <w:contextualSpacing w:val="0"/>
        <w:jc w:val="both"/>
        <w:rPr>
          <w:rFonts w:ascii="Verdana" w:hAnsi="Verdana" w:cstheme="minorHAnsi"/>
          <w:color w:val="262626" w:themeColor="text1" w:themeTint="D9"/>
          <w:sz w:val="21"/>
          <w:szCs w:val="21"/>
        </w:rPr>
      </w:pPr>
      <w:r w:rsidRPr="003F419B">
        <w:rPr>
          <w:rFonts w:ascii="Verdana" w:hAnsi="Verdana"/>
          <w:bCs/>
          <w:sz w:val="22"/>
          <w:szCs w:val="22"/>
          <w14:shadow w14:blurRad="50800" w14:dist="38100" w14:dir="2700000" w14:sx="100000" w14:sy="100000" w14:kx="0" w14:ky="0" w14:algn="tl">
            <w14:srgbClr w14:val="000000">
              <w14:alpha w14:val="60000"/>
            </w14:srgbClr>
          </w14:shadow>
        </w:rPr>
        <w:t>The Game</w:t>
      </w:r>
      <w:r w:rsidR="00B72096" w:rsidRPr="003F419B">
        <w:rPr>
          <w:rFonts w:ascii="Verdana" w:hAnsi="Verdana"/>
          <w:bCs/>
          <w:sz w:val="22"/>
          <w:szCs w:val="22"/>
        </w:rPr>
        <w:t xml:space="preserve">. </w:t>
      </w:r>
      <w:r w:rsidRPr="003F419B">
        <w:rPr>
          <w:rFonts w:ascii="Verdana" w:hAnsi="Verdana" w:cstheme="minorHAnsi"/>
          <w:color w:val="262626" w:themeColor="text1" w:themeTint="D9"/>
          <w:sz w:val="21"/>
          <w:szCs w:val="21"/>
        </w:rPr>
        <w:t>It is enough to shape a person's worldview so that he simply has no idea of his freedom and then the outcome is the game. Our game is something practical. Maintain zero importance.</w:t>
      </w:r>
    </w:p>
    <w:p w14:paraId="072FBF1A" w14:textId="1CB3120D" w:rsidR="004A5E03" w:rsidRPr="003F419B" w:rsidRDefault="003F419B" w:rsidP="006713E4">
      <w:pPr>
        <w:pStyle w:val="ListParagraph"/>
        <w:numPr>
          <w:ilvl w:val="0"/>
          <w:numId w:val="14"/>
        </w:numPr>
        <w:spacing w:before="40"/>
        <w:ind w:left="0" w:firstLine="360"/>
        <w:contextualSpacing w:val="0"/>
        <w:jc w:val="both"/>
        <w:rPr>
          <w:rFonts w:ascii="Verdana" w:hAnsi="Verdana" w:cstheme="minorHAnsi"/>
          <w:color w:val="262626" w:themeColor="text1" w:themeTint="D9"/>
          <w:sz w:val="21"/>
          <w:szCs w:val="21"/>
        </w:rPr>
      </w:pPr>
      <w:r w:rsidRPr="003F419B">
        <w:rPr>
          <w:rFonts w:ascii="Verdana" w:hAnsi="Verdana"/>
          <w:bCs/>
          <w:sz w:val="22"/>
          <w:szCs w:val="22"/>
          <w14:shadow w14:blurRad="50800" w14:dist="38100" w14:dir="2700000" w14:sx="100000" w14:sy="100000" w14:kx="0" w14:ky="0" w14:algn="tl">
            <w14:srgbClr w14:val="000000">
              <w14:alpha w14:val="60000"/>
            </w14:srgbClr>
          </w14:shadow>
        </w:rPr>
        <w:t>Love</w:t>
      </w:r>
      <w:r w:rsidRPr="003F419B">
        <w:rPr>
          <w:rFonts w:ascii="Verdana" w:hAnsi="Verdana" w:cstheme="minorHAnsi"/>
          <w:color w:val="262626" w:themeColor="text1" w:themeTint="D9"/>
          <w:sz w:val="21"/>
          <w:szCs w:val="21"/>
        </w:rPr>
        <w:t xml:space="preserve">. "Am I getting enough love?" So, in short: </w:t>
      </w:r>
      <w:r w:rsidRPr="003F419B">
        <w:rPr>
          <w:rFonts w:ascii="Verdana" w:hAnsi="Verdana" w:cstheme="minorHAnsi"/>
          <w:i/>
          <w:iCs/>
          <w:color w:val="262626" w:themeColor="text1" w:themeTint="D9"/>
          <w:sz w:val="21"/>
          <w:szCs w:val="21"/>
        </w:rPr>
        <w:t>give up the fun of the intention to receive, replace it with the intention of giving more, and you will receive what you have turned out to be.</w:t>
      </w:r>
      <w:r w:rsidRPr="003F419B">
        <w:rPr>
          <w:rFonts w:ascii="Verdana" w:hAnsi="Verdana" w:cstheme="minorHAnsi"/>
          <w:color w:val="262626" w:themeColor="text1" w:themeTint="D9"/>
          <w:sz w:val="21"/>
          <w:szCs w:val="21"/>
        </w:rPr>
        <w:t xml:space="preserve"> " Overcoming the complex, feel yourself free. One cannot feel free if he has more potential in excess in the form of a complex - for example, for inferiority.</w:t>
      </w:r>
    </w:p>
    <w:p w14:paraId="78DCAAD9" w14:textId="0F1308E6" w:rsidR="005D768E" w:rsidRPr="00F22F70" w:rsidRDefault="003F419B" w:rsidP="006713E4">
      <w:pPr>
        <w:pStyle w:val="ListParagraph"/>
        <w:numPr>
          <w:ilvl w:val="0"/>
          <w:numId w:val="14"/>
        </w:numPr>
        <w:spacing w:before="40"/>
        <w:ind w:left="0" w:firstLine="360"/>
        <w:contextualSpacing w:val="0"/>
        <w:jc w:val="both"/>
        <w:rPr>
          <w:rFonts w:ascii="Verdana" w:hAnsi="Verdana" w:cstheme="minorHAnsi"/>
          <w:color w:val="262626" w:themeColor="text1" w:themeTint="D9"/>
          <w:sz w:val="20"/>
          <w:szCs w:val="20"/>
          <w:lang w:val="bg-BG"/>
        </w:rPr>
      </w:pPr>
      <w:r w:rsidRPr="005D768E">
        <w:rPr>
          <w:rFonts w:ascii="Verdana" w:hAnsi="Verdana"/>
          <w:bCs/>
          <w:sz w:val="22"/>
          <w:szCs w:val="22"/>
          <w14:shadow w14:blurRad="50800" w14:dist="38100" w14:dir="2700000" w14:sx="100000" w14:sy="100000" w14:kx="0" w14:ky="0" w14:algn="tl">
            <w14:srgbClr w14:val="000000">
              <w14:alpha w14:val="60000"/>
            </w14:srgbClr>
          </w14:shadow>
        </w:rPr>
        <w:t>Religion</w:t>
      </w:r>
      <w:r w:rsidRPr="005D768E">
        <w:rPr>
          <w:rFonts w:asciiTheme="minorHAnsi" w:hAnsiTheme="minorHAnsi" w:cstheme="minorHAnsi"/>
          <w:sz w:val="26"/>
          <w:szCs w:val="26"/>
        </w:rPr>
        <w:t xml:space="preserve">. </w:t>
      </w:r>
      <w:r w:rsidRPr="005D768E">
        <w:rPr>
          <w:rFonts w:ascii="Verdana" w:hAnsi="Verdana" w:cstheme="minorHAnsi"/>
          <w:color w:val="262626" w:themeColor="text1" w:themeTint="D9"/>
          <w:sz w:val="21"/>
          <w:szCs w:val="21"/>
        </w:rPr>
        <w:t xml:space="preserve">This is another, bigger game with more participants. According to most religions, God is the creator of the World. His divine nature pervades everything alive and inanimate, and his divine will puts everything under His control. But in </w:t>
      </w:r>
      <w:r w:rsidR="004542A4" w:rsidRPr="005D768E">
        <w:rPr>
          <w:rFonts w:ascii="Verdana" w:hAnsi="Verdana" w:cstheme="minorHAnsi"/>
          <w:color w:val="262626" w:themeColor="text1" w:themeTint="D9"/>
          <w:sz w:val="21"/>
          <w:szCs w:val="21"/>
          <w:lang w:val="en-GB"/>
        </w:rPr>
        <w:t>our</w:t>
      </w:r>
      <w:r w:rsidRPr="005D768E">
        <w:rPr>
          <w:rFonts w:ascii="Verdana" w:hAnsi="Verdana" w:cstheme="minorHAnsi"/>
          <w:color w:val="262626" w:themeColor="text1" w:themeTint="D9"/>
          <w:sz w:val="21"/>
          <w:szCs w:val="21"/>
        </w:rPr>
        <w:t xml:space="preserve"> World in which we live, there are also higher beings - we. The world became the manifestation of the one Spirit, the affirmation of unity in the multitude. God is in each of us.</w:t>
      </w:r>
      <w:r w:rsidR="00F22F70">
        <w:rPr>
          <w:rFonts w:ascii="Verdana" w:hAnsi="Verdana" w:cstheme="minorHAnsi"/>
          <w:color w:val="262626" w:themeColor="text1" w:themeTint="D9"/>
          <w:sz w:val="21"/>
          <w:szCs w:val="21"/>
          <w:lang w:val="bg-BG"/>
        </w:rPr>
        <w:t xml:space="preserve"> </w:t>
      </w:r>
      <w:r w:rsidR="00F22F70">
        <w:rPr>
          <w:rFonts w:ascii="Verdana" w:hAnsi="Verdana" w:cstheme="minorHAnsi"/>
          <w:color w:val="262626" w:themeColor="text1" w:themeTint="D9"/>
          <w:sz w:val="21"/>
          <w:szCs w:val="21"/>
          <w:lang w:val="en-GB"/>
        </w:rPr>
        <w:t>The f</w:t>
      </w:r>
      <w:proofErr w:type="spellStart"/>
      <w:r w:rsidR="005D768E" w:rsidRPr="00F22F70">
        <w:rPr>
          <w:rFonts w:ascii="Verdana" w:hAnsi="Verdana" w:cstheme="minorHAnsi"/>
          <w:color w:val="262626" w:themeColor="text1" w:themeTint="D9"/>
          <w:sz w:val="20"/>
          <w:szCs w:val="20"/>
        </w:rPr>
        <w:t>aith</w:t>
      </w:r>
      <w:proofErr w:type="spellEnd"/>
      <w:r w:rsidR="005D768E" w:rsidRPr="00F22F70">
        <w:rPr>
          <w:rFonts w:ascii="Verdana" w:hAnsi="Verdana" w:cstheme="minorHAnsi"/>
          <w:color w:val="262626" w:themeColor="text1" w:themeTint="D9"/>
          <w:sz w:val="20"/>
          <w:szCs w:val="20"/>
        </w:rPr>
        <w:t xml:space="preserve"> is the force that forms the links between us and God - between the human soul and the wellspring of forces.</w:t>
      </w:r>
      <w:r w:rsidR="005D768E" w:rsidRPr="00F22F70">
        <w:rPr>
          <w:rFonts w:ascii="Verdana" w:hAnsi="Verdana" w:cstheme="minorHAnsi"/>
          <w:color w:val="262626" w:themeColor="text1" w:themeTint="D9"/>
          <w:sz w:val="20"/>
          <w:szCs w:val="20"/>
          <w:lang w:val="bg-BG"/>
        </w:rPr>
        <w:t xml:space="preserve"> </w:t>
      </w:r>
      <w:r w:rsidR="005D768E" w:rsidRPr="00F22F70">
        <w:rPr>
          <w:rFonts w:ascii="Verdana" w:hAnsi="Verdana" w:cstheme="minorHAnsi"/>
          <w:color w:val="262626" w:themeColor="text1" w:themeTint="D9"/>
          <w:sz w:val="20"/>
          <w:szCs w:val="20"/>
        </w:rPr>
        <w:t>Through the prayers the higher energies of the divine world are removed and a new attitude towards others is developed in man - of tenderness, of love.</w:t>
      </w:r>
    </w:p>
    <w:p w14:paraId="29AA4487" w14:textId="1EE37E9E" w:rsidR="00BA3BE5" w:rsidRDefault="003F419B" w:rsidP="00F22F70">
      <w:pPr>
        <w:spacing w:before="120"/>
        <w:jc w:val="both"/>
        <w:rPr>
          <w:noProof/>
          <w:sz w:val="20"/>
          <w:szCs w:val="20"/>
        </w:rPr>
      </w:pPr>
      <w:r w:rsidRPr="005D768E">
        <w:rPr>
          <w:rFonts w:ascii="Verdana" w:hAnsi="Verdana" w:cstheme="minorHAnsi"/>
          <w:color w:val="262626" w:themeColor="text1" w:themeTint="D9"/>
          <w:sz w:val="20"/>
          <w:szCs w:val="20"/>
        </w:rPr>
        <w:t xml:space="preserve">The idea of God as a dimension is infinity (∞). If </w:t>
      </w:r>
      <w:r w:rsidR="00BA3BE5" w:rsidRPr="005D768E">
        <w:rPr>
          <w:rFonts w:ascii="Verdana" w:hAnsi="Verdana" w:cstheme="minorHAnsi"/>
          <w:color w:val="262626" w:themeColor="text1" w:themeTint="D9"/>
          <w:sz w:val="20"/>
          <w:szCs w:val="20"/>
        </w:rPr>
        <w:t>it</w:t>
      </w:r>
      <w:r w:rsidRPr="005D768E">
        <w:rPr>
          <w:rFonts w:ascii="Verdana" w:hAnsi="Verdana" w:cstheme="minorHAnsi"/>
          <w:color w:val="262626" w:themeColor="text1" w:themeTint="D9"/>
          <w:sz w:val="20"/>
          <w:szCs w:val="20"/>
        </w:rPr>
        <w:t xml:space="preserve"> ha</w:t>
      </w:r>
      <w:r w:rsidR="00BA3BE5" w:rsidRPr="005D768E">
        <w:rPr>
          <w:rFonts w:ascii="Verdana" w:hAnsi="Verdana" w:cstheme="minorHAnsi"/>
          <w:color w:val="262626" w:themeColor="text1" w:themeTint="D9"/>
          <w:sz w:val="20"/>
          <w:szCs w:val="20"/>
        </w:rPr>
        <w:t>s</w:t>
      </w:r>
      <w:r w:rsidRPr="005D768E">
        <w:rPr>
          <w:rFonts w:ascii="Verdana" w:hAnsi="Verdana" w:cstheme="minorHAnsi"/>
          <w:color w:val="262626" w:themeColor="text1" w:themeTint="D9"/>
          <w:sz w:val="20"/>
          <w:szCs w:val="20"/>
        </w:rPr>
        <w:t xml:space="preserve"> a particle of Him in each one of us, then we all collectively make our God, or in view of His ideal nature as infinity, approaching His whole, but never reach Him because we, His children, are a finite number of people (</w:t>
      </w:r>
      <w:r w:rsidRPr="005D768E">
        <w:rPr>
          <w:rFonts w:ascii="Verdana" w:hAnsi="Verdana" w:cstheme="minorHAnsi"/>
          <w:b/>
          <w:bCs/>
          <w:color w:val="262626" w:themeColor="text1" w:themeTint="D9"/>
          <w:sz w:val="20"/>
          <w:szCs w:val="20"/>
        </w:rPr>
        <w:t>n</w:t>
      </w:r>
      <w:r w:rsidRPr="005D768E">
        <w:rPr>
          <w:rFonts w:ascii="Verdana" w:hAnsi="Verdana" w:cstheme="minorHAnsi"/>
          <w:color w:val="262626" w:themeColor="text1" w:themeTint="D9"/>
          <w:sz w:val="20"/>
          <w:szCs w:val="20"/>
        </w:rPr>
        <w:t>).</w:t>
      </w:r>
      <w:r w:rsidR="00BE26CC" w:rsidRPr="005D768E">
        <w:rPr>
          <w:rFonts w:ascii="Verdana" w:hAnsi="Verdana" w:cstheme="minorHAnsi"/>
          <w:color w:val="262626" w:themeColor="text1" w:themeTint="D9"/>
          <w:sz w:val="20"/>
          <w:szCs w:val="20"/>
        </w:rPr>
        <w:t xml:space="preserve"> </w:t>
      </w:r>
      <w:r w:rsidRPr="005D768E">
        <w:rPr>
          <w:rFonts w:ascii="Verdana" w:hAnsi="Verdana" w:cstheme="minorHAnsi"/>
          <w:color w:val="262626" w:themeColor="text1" w:themeTint="D9"/>
          <w:sz w:val="20"/>
          <w:szCs w:val="20"/>
        </w:rPr>
        <w:t>God (the mind of the World) has created the same such World in all of us. As soon as the idea of the divine beginning possessed people, a folder with sub-folders or information nests for different religions was immediately created in the Matrix.</w:t>
      </w:r>
      <w:r w:rsidR="00BA3BE5" w:rsidRPr="005D768E">
        <w:rPr>
          <w:rFonts w:ascii="Verdana" w:hAnsi="Verdana" w:cstheme="minorHAnsi"/>
          <w:color w:val="262626" w:themeColor="text1" w:themeTint="D9"/>
          <w:sz w:val="20"/>
          <w:szCs w:val="20"/>
        </w:rPr>
        <w:t xml:space="preserve"> God is in each of us.</w:t>
      </w:r>
      <w:r w:rsidR="00E0769D" w:rsidRPr="005D768E">
        <w:rPr>
          <w:rFonts w:ascii="Verdana" w:hAnsi="Verdana" w:cstheme="minorHAnsi"/>
          <w:color w:val="262626" w:themeColor="text1" w:themeTint="D9"/>
          <w:sz w:val="20"/>
          <w:szCs w:val="20"/>
        </w:rPr>
        <w:t xml:space="preserve"> The question is </w:t>
      </w:r>
      <w:r w:rsidR="00E0769D" w:rsidRPr="005D768E">
        <w:rPr>
          <w:rFonts w:ascii="Verdana" w:hAnsi="Verdana" w:cstheme="minorHAnsi"/>
          <w:i/>
          <w:iCs/>
          <w:color w:val="262626" w:themeColor="text1" w:themeTint="D9"/>
          <w:sz w:val="20"/>
          <w:szCs w:val="20"/>
        </w:rPr>
        <w:t xml:space="preserve">"Master, what is the </w:t>
      </w:r>
      <w:r w:rsidR="00E0769D" w:rsidRPr="005D768E">
        <w:rPr>
          <w:rFonts w:ascii="Verdana" w:hAnsi="Verdana" w:cstheme="minorHAnsi"/>
          <w:i/>
          <w:iCs/>
          <w:color w:val="262626" w:themeColor="text1" w:themeTint="D9"/>
          <w:sz w:val="20"/>
          <w:szCs w:val="20"/>
        </w:rPr>
        <w:lastRenderedPageBreak/>
        <w:t>most important commandment in the law?"</w:t>
      </w:r>
      <w:r w:rsidR="00E0769D" w:rsidRPr="005D768E">
        <w:rPr>
          <w:rFonts w:ascii="Verdana" w:hAnsi="Verdana" w:cstheme="minorHAnsi"/>
          <w:color w:val="262626" w:themeColor="text1" w:themeTint="D9"/>
          <w:sz w:val="20"/>
          <w:szCs w:val="20"/>
        </w:rPr>
        <w:t>. Jesus says:</w:t>
      </w:r>
      <w:r w:rsidR="00E0769D" w:rsidRPr="005D768E">
        <w:rPr>
          <w:rFonts w:ascii="Verdana" w:hAnsi="Verdana" w:cstheme="minorHAnsi"/>
          <w:i/>
          <w:iCs/>
          <w:color w:val="262626" w:themeColor="text1" w:themeTint="D9"/>
          <w:sz w:val="20"/>
          <w:szCs w:val="20"/>
        </w:rPr>
        <w:t xml:space="preserve"> "Love the Lord your God with all your heart, with all your soul and with all forces" </w:t>
      </w:r>
      <w:r w:rsidR="00E0769D" w:rsidRPr="005D768E">
        <w:rPr>
          <w:rFonts w:ascii="Verdana" w:hAnsi="Verdana" w:cstheme="minorHAnsi"/>
          <w:color w:val="262626" w:themeColor="text1" w:themeTint="D9"/>
          <w:sz w:val="20"/>
          <w:szCs w:val="20"/>
        </w:rPr>
        <w:t xml:space="preserve">- this is the first and most important commandment. The second is like: </w:t>
      </w:r>
      <w:r w:rsidR="00E0769D" w:rsidRPr="005D768E">
        <w:rPr>
          <w:rFonts w:ascii="Verdana" w:hAnsi="Verdana" w:cstheme="minorHAnsi"/>
          <w:i/>
          <w:iCs/>
          <w:color w:val="262626" w:themeColor="text1" w:themeTint="D9"/>
          <w:sz w:val="20"/>
          <w:szCs w:val="20"/>
        </w:rPr>
        <w:t>"Love your neighbor as yourself"</w:t>
      </w:r>
      <w:r w:rsidR="004D4233" w:rsidRPr="005D768E">
        <w:rPr>
          <w:rFonts w:ascii="Verdana" w:hAnsi="Verdana" w:cstheme="minorHAnsi"/>
          <w:i/>
          <w:iCs/>
          <w:color w:val="262626" w:themeColor="text1" w:themeTint="D9"/>
          <w:sz w:val="20"/>
          <w:szCs w:val="20"/>
        </w:rPr>
        <w:t xml:space="preserve">. </w:t>
      </w:r>
      <w:r w:rsidR="004D4233" w:rsidRPr="005D768E">
        <w:rPr>
          <w:rFonts w:ascii="Verdana" w:hAnsi="Verdana" w:cstheme="minorHAnsi"/>
          <w:color w:val="262626" w:themeColor="text1" w:themeTint="D9"/>
          <w:sz w:val="20"/>
          <w:szCs w:val="20"/>
        </w:rPr>
        <w:t xml:space="preserve">The faith in God is first and foremost a belief in oneself, in the power of your ability as a creator. Do pray, </w:t>
      </w:r>
      <w:r w:rsidR="003D4243">
        <w:rPr>
          <w:rFonts w:ascii="Verdana" w:hAnsi="Verdana" w:cstheme="minorHAnsi"/>
          <w:color w:val="262626" w:themeColor="text1" w:themeTint="D9"/>
          <w:sz w:val="20"/>
          <w:szCs w:val="20"/>
          <w:lang w:val="en-GB"/>
        </w:rPr>
        <w:t xml:space="preserve">but </w:t>
      </w:r>
      <w:r w:rsidR="004D4233" w:rsidRPr="005D768E">
        <w:rPr>
          <w:rFonts w:ascii="Verdana" w:hAnsi="Verdana" w:cstheme="minorHAnsi"/>
          <w:color w:val="262626" w:themeColor="text1" w:themeTint="D9"/>
          <w:sz w:val="20"/>
          <w:szCs w:val="20"/>
        </w:rPr>
        <w:t xml:space="preserve">do not ask, </w:t>
      </w:r>
      <w:r w:rsidR="003D4243">
        <w:rPr>
          <w:rFonts w:ascii="Verdana" w:hAnsi="Verdana" w:cstheme="minorHAnsi"/>
          <w:color w:val="262626" w:themeColor="text1" w:themeTint="D9"/>
          <w:sz w:val="20"/>
          <w:szCs w:val="20"/>
        </w:rPr>
        <w:t>just</w:t>
      </w:r>
      <w:r w:rsidR="004D4233" w:rsidRPr="005D768E">
        <w:rPr>
          <w:rFonts w:ascii="Verdana" w:hAnsi="Verdana" w:cstheme="minorHAnsi"/>
          <w:color w:val="262626" w:themeColor="text1" w:themeTint="D9"/>
          <w:sz w:val="20"/>
          <w:szCs w:val="20"/>
        </w:rPr>
        <w:t xml:space="preserve"> create.</w:t>
      </w:r>
      <w:r w:rsidR="00DE373C" w:rsidRPr="005D768E">
        <w:rPr>
          <w:noProof/>
          <w:sz w:val="20"/>
          <w:szCs w:val="20"/>
        </w:rPr>
        <w:t xml:space="preserve"> </w:t>
      </w:r>
    </w:p>
    <w:p w14:paraId="14D4AAA6" w14:textId="6CA3C1F3" w:rsidR="006713E4" w:rsidRPr="005D768E" w:rsidRDefault="006713E4" w:rsidP="005D768E">
      <w:pPr>
        <w:spacing w:before="120"/>
        <w:jc w:val="both"/>
        <w:rPr>
          <w:rFonts w:ascii="Verdana" w:hAnsi="Verdana" w:cstheme="minorHAnsi"/>
          <w:color w:val="262626" w:themeColor="text1" w:themeTint="D9"/>
          <w:sz w:val="20"/>
          <w:szCs w:val="20"/>
          <w:lang w:val="bg-BG"/>
        </w:rPr>
      </w:pPr>
    </w:p>
    <w:p w14:paraId="6760254E" w14:textId="46368C84" w:rsidR="00E30E80" w:rsidRDefault="003D4243" w:rsidP="00E30E80">
      <w:pPr>
        <w:jc w:val="center"/>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pPr>
      <w:bookmarkStart w:id="6" w:name="ipc"/>
      <w:bookmarkEnd w:id="6"/>
      <w:r w:rsidRPr="00DD5385">
        <w:rPr>
          <w:rFonts w:asciiTheme="minorHAnsi" w:hAnsiTheme="minorHAnsi" w:cstheme="minorHAnsi"/>
          <w:b/>
          <w:smallCaps/>
          <w:noProof/>
          <w:color w:val="161616"/>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72064" behindDoc="0" locked="0" layoutInCell="1" allowOverlap="1" wp14:anchorId="47EF1E62" wp14:editId="5B2330E2">
            <wp:simplePos x="0" y="0"/>
            <wp:positionH relativeFrom="column">
              <wp:posOffset>2991154</wp:posOffset>
            </wp:positionH>
            <wp:positionV relativeFrom="paragraph">
              <wp:posOffset>184150</wp:posOffset>
            </wp:positionV>
            <wp:extent cx="274320" cy="274320"/>
            <wp:effectExtent l="0" t="0" r="0" b="0"/>
            <wp:wrapNone/>
            <wp:docPr id="2" name="Picture 50" descr="W-L.gif">
              <a:hlinkClick xmlns:a="http://schemas.openxmlformats.org/drawingml/2006/main" r:id="rId16" tooltip="Съдържание"/>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6" tooltip="Съдържание"/>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D65C2" w14:textId="09DEDFA6" w:rsidR="00C45205" w:rsidRPr="00C45205" w:rsidRDefault="004A490A" w:rsidP="003D4243">
      <w:pPr>
        <w:spacing w:before="240"/>
        <w:jc w:val="center"/>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pPr>
      <w:r w:rsidRPr="004A490A">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 xml:space="preserve">INTERLOCAL </w:t>
      </w:r>
      <w:r w:rsidR="00385976" w:rsidRPr="00385976">
        <w:rPr>
          <w:rFonts w:asciiTheme="minorHAnsi" w:hAnsiTheme="minorHAnsi" w:cstheme="minorHAnsi"/>
          <w:b/>
          <w:smallCaps/>
          <w:color w:val="161616"/>
          <w:sz w:val="28"/>
          <w:szCs w:val="28"/>
          <w:lang w:val="bg-BG"/>
          <w14:shadow w14:blurRad="50800" w14:dist="38100" w14:dir="2700000" w14:sx="100000" w14:sy="100000" w14:kx="0" w14:ky="0" w14:algn="tl">
            <w14:srgbClr w14:val="000000">
              <w14:alpha w14:val="60000"/>
            </w14:srgbClr>
          </w14:shadow>
        </w:rPr>
        <w:t>COMMUNICATIONS</w:t>
      </w:r>
    </w:p>
    <w:p w14:paraId="738F06B2" w14:textId="621800B5" w:rsidR="00291333" w:rsidRPr="00106FD2" w:rsidRDefault="00291333" w:rsidP="003D4243">
      <w:pPr>
        <w:spacing w:before="120"/>
        <w:ind w:firstLine="720"/>
        <w:jc w:val="both"/>
        <w:rPr>
          <w:rFonts w:ascii="Verdana" w:hAnsi="Verdana" w:cstheme="minorHAnsi"/>
          <w:color w:val="262626" w:themeColor="text1" w:themeTint="D9"/>
          <w:sz w:val="21"/>
          <w:szCs w:val="21"/>
        </w:rPr>
      </w:pPr>
      <w:r w:rsidRPr="00106FD2">
        <w:rPr>
          <w:rFonts w:ascii="Verdana" w:hAnsi="Verdana" w:cstheme="minorHAnsi"/>
          <w:color w:val="262626" w:themeColor="text1" w:themeTint="D9"/>
          <w:sz w:val="21"/>
          <w:szCs w:val="21"/>
        </w:rPr>
        <w:t>This is one of the most important aspects of energy and information processes in human life. When communicating, people adjust to one another in character, temperament, intellect, interests.</w:t>
      </w:r>
      <w:r w:rsidR="00C56728" w:rsidRPr="00106FD2">
        <w:rPr>
          <w:rFonts w:ascii="Verdana" w:hAnsi="Verdana" w:cstheme="minorHAnsi"/>
          <w:color w:val="262626" w:themeColor="text1" w:themeTint="D9"/>
          <w:sz w:val="21"/>
          <w:szCs w:val="21"/>
        </w:rPr>
        <w:t xml:space="preserve"> When I talk to someone, I am in myself and the other. If he tries to do the same, then we perceive some common ground that incorporates logic. If adjusting to this unity has no effect but creates contradiction, mutual understanding is not reached and verbal communication is expressed by moving the air with cues. </w:t>
      </w:r>
    </w:p>
    <w:p w14:paraId="1891BF88" w14:textId="515C56D9" w:rsidR="00C56728" w:rsidRPr="00106FD2" w:rsidRDefault="00C56728" w:rsidP="00FF7142">
      <w:pPr>
        <w:spacing w:before="120"/>
        <w:ind w:firstLine="720"/>
        <w:jc w:val="both"/>
        <w:rPr>
          <w:rFonts w:ascii="Verdana" w:hAnsi="Verdana"/>
          <w:sz w:val="21"/>
          <w:szCs w:val="21"/>
        </w:rPr>
      </w:pPr>
      <w:r w:rsidRPr="00106FD2">
        <w:rPr>
          <w:rFonts w:ascii="Verdana" w:hAnsi="Verdana"/>
          <w:i/>
          <w:smallCaps/>
          <w:spacing w:val="8"/>
          <w:sz w:val="21"/>
          <w:szCs w:val="21"/>
          <w14:shadow w14:blurRad="50800" w14:dist="38100" w14:dir="2700000" w14:sx="100000" w14:sy="100000" w14:kx="0" w14:ky="0" w14:algn="tl">
            <w14:srgbClr w14:val="000000">
              <w14:alpha w14:val="60000"/>
            </w14:srgbClr>
          </w14:shadow>
        </w:rPr>
        <w:t>Dialogue</w:t>
      </w:r>
      <w:r w:rsidR="00A24A88" w:rsidRPr="00106FD2">
        <w:rPr>
          <w:rFonts w:ascii="Verdana" w:hAnsi="Verdana"/>
          <w:sz w:val="21"/>
          <w:szCs w:val="21"/>
        </w:rPr>
        <w:t xml:space="preserve">. </w:t>
      </w:r>
      <w:r w:rsidRPr="00106FD2">
        <w:rPr>
          <w:rFonts w:ascii="Verdana" w:hAnsi="Verdana"/>
          <w:sz w:val="21"/>
          <w:szCs w:val="21"/>
        </w:rPr>
        <w:t>The dialogue implies an intention for a definitive agreement that provides the necessary communication. If each man holds his own, which is different from the other, and holds it to the very end no matter what the other thinks, one circle is closed to vain exhaustion.</w:t>
      </w:r>
    </w:p>
    <w:p w14:paraId="6F651231" w14:textId="2052C239" w:rsidR="00106FD2" w:rsidRPr="008F6747" w:rsidRDefault="000A7328" w:rsidP="00FF7142">
      <w:pPr>
        <w:spacing w:before="120"/>
        <w:ind w:firstLine="720"/>
        <w:jc w:val="both"/>
        <w:rPr>
          <w:rFonts w:ascii="Verdana" w:hAnsi="Verdana"/>
          <w:color w:val="262626" w:themeColor="text1" w:themeTint="D9"/>
          <w:sz w:val="21"/>
          <w:szCs w:val="21"/>
        </w:rPr>
      </w:pPr>
      <w:r w:rsidRPr="008F6747">
        <w:rPr>
          <w:rFonts w:ascii="Verdana" w:hAnsi="Verdana"/>
          <w:i/>
          <w:smallCaps/>
          <w:spacing w:val="8"/>
          <w:sz w:val="21"/>
          <w:szCs w:val="21"/>
          <w14:shadow w14:blurRad="50800" w14:dist="38100" w14:dir="2700000" w14:sx="100000" w14:sy="100000" w14:kx="0" w14:ky="0" w14:algn="tl">
            <w14:srgbClr w14:val="000000">
              <w14:alpha w14:val="60000"/>
            </w14:srgbClr>
          </w14:shadow>
        </w:rPr>
        <w:t>ENERGY SYNCHRONIZATION</w:t>
      </w:r>
      <w:r w:rsidR="003F6D48" w:rsidRPr="008F6747">
        <w:rPr>
          <w:rFonts w:ascii="Verdana" w:hAnsi="Verdana"/>
          <w:color w:val="262626" w:themeColor="text1" w:themeTint="D9"/>
          <w:sz w:val="21"/>
          <w:szCs w:val="21"/>
        </w:rPr>
        <w:t xml:space="preserve">. This is a simplified physical model of one of the tenets of the </w:t>
      </w:r>
      <w:r w:rsidR="003F6D48" w:rsidRPr="0006614C">
        <w:rPr>
          <w:rFonts w:asciiTheme="minorHAnsi" w:hAnsiTheme="minorHAnsi" w:cstheme="minorHAnsi"/>
          <w:b/>
          <w:color w:val="262626" w:themeColor="text1" w:themeTint="D9"/>
          <w:sz w:val="22"/>
          <w:szCs w:val="22"/>
        </w:rPr>
        <w:t>POSITIVE MIND</w:t>
      </w:r>
      <w:r w:rsidR="00106FD2" w:rsidRPr="008F6747">
        <w:rPr>
          <w:rFonts w:ascii="Calibri" w:hAnsi="Calibri" w:cs="Calibri"/>
          <w:color w:val="262626" w:themeColor="text1" w:themeTint="D9"/>
          <w:sz w:val="21"/>
          <w:szCs w:val="21"/>
        </w:rPr>
        <w:t>—</w:t>
      </w:r>
      <w:r w:rsidR="003F6D48" w:rsidRPr="008F6747">
        <w:rPr>
          <w:rFonts w:ascii="Verdana" w:hAnsi="Verdana"/>
          <w:color w:val="262626" w:themeColor="text1" w:themeTint="D9"/>
          <w:sz w:val="21"/>
          <w:szCs w:val="21"/>
        </w:rPr>
        <w:t xml:space="preserve">how to think positively in different situations, from </w:t>
      </w:r>
      <w:r w:rsidR="002E04C6" w:rsidRPr="008F6747">
        <w:rPr>
          <w:rFonts w:ascii="Verdana" w:hAnsi="Verdana"/>
          <w:color w:val="262626" w:themeColor="text1" w:themeTint="D9"/>
          <w:sz w:val="21"/>
          <w:szCs w:val="21"/>
        </w:rPr>
        <w:t>every day</w:t>
      </w:r>
      <w:r w:rsidR="003F6D48" w:rsidRPr="008F6747">
        <w:rPr>
          <w:rFonts w:ascii="Verdana" w:hAnsi="Verdana"/>
          <w:color w:val="262626" w:themeColor="text1" w:themeTint="D9"/>
          <w:sz w:val="21"/>
          <w:szCs w:val="21"/>
        </w:rPr>
        <w:t xml:space="preserve"> to the extreme. The successful communication with people, even forced - ex officio - such as in business, teamwork, etc., rests on two components: </w:t>
      </w:r>
      <w:r w:rsidR="002E04C6" w:rsidRPr="002E04C6">
        <w:rPr>
          <w:rFonts w:ascii="Calibri" w:hAnsi="Calibri" w:cs="Calibri"/>
          <w:color w:val="262626" w:themeColor="text1" w:themeTint="D9"/>
          <w:sz w:val="20"/>
          <w:szCs w:val="20"/>
        </w:rPr>
        <w:t>①</w:t>
      </w:r>
      <w:r w:rsidR="002E04C6">
        <w:rPr>
          <w:rFonts w:ascii="Verdana" w:hAnsi="Verdana"/>
          <w:color w:val="262626" w:themeColor="text1" w:themeTint="D9"/>
          <w:sz w:val="21"/>
          <w:szCs w:val="21"/>
        </w:rPr>
        <w:t xml:space="preserve"> </w:t>
      </w:r>
      <w:r w:rsidR="003F6D48" w:rsidRPr="008F6747">
        <w:rPr>
          <w:rFonts w:ascii="Verdana" w:hAnsi="Verdana"/>
          <w:color w:val="262626" w:themeColor="text1" w:themeTint="D9"/>
          <w:sz w:val="21"/>
          <w:szCs w:val="21"/>
        </w:rPr>
        <w:t>conscious concentration on the interests of the other</w:t>
      </w:r>
      <w:r w:rsidR="0006614C">
        <w:rPr>
          <w:rFonts w:ascii="Verdana" w:hAnsi="Verdana"/>
          <w:color w:val="262626" w:themeColor="text1" w:themeTint="D9"/>
          <w:sz w:val="21"/>
          <w:szCs w:val="21"/>
        </w:rPr>
        <w:t>,</w:t>
      </w:r>
      <w:r w:rsidR="003F6D48" w:rsidRPr="008F6747">
        <w:rPr>
          <w:rFonts w:ascii="Verdana" w:hAnsi="Verdana"/>
          <w:color w:val="262626" w:themeColor="text1" w:themeTint="D9"/>
          <w:sz w:val="21"/>
          <w:szCs w:val="21"/>
        </w:rPr>
        <w:t xml:space="preserve"> and </w:t>
      </w:r>
      <w:r w:rsidR="002E04C6" w:rsidRPr="002E04C6">
        <w:rPr>
          <w:rFonts w:ascii="Calibri" w:hAnsi="Calibri" w:cs="Calibri"/>
          <w:color w:val="262626" w:themeColor="text1" w:themeTint="D9"/>
          <w:sz w:val="20"/>
          <w:szCs w:val="20"/>
        </w:rPr>
        <w:t>②</w:t>
      </w:r>
      <w:r w:rsidR="002E04C6">
        <w:rPr>
          <w:rFonts w:ascii="Verdana" w:hAnsi="Verdana"/>
          <w:color w:val="262626" w:themeColor="text1" w:themeTint="D9"/>
          <w:sz w:val="21"/>
          <w:szCs w:val="21"/>
        </w:rPr>
        <w:t xml:space="preserve"> </w:t>
      </w:r>
      <w:r w:rsidR="003F6D48" w:rsidRPr="008F6747">
        <w:rPr>
          <w:rFonts w:ascii="Verdana" w:hAnsi="Verdana"/>
          <w:color w:val="262626" w:themeColor="text1" w:themeTint="D9"/>
          <w:sz w:val="21"/>
          <w:szCs w:val="21"/>
        </w:rPr>
        <w:t>complete release of consciousness from one's own thoughts, especially those which are related to what you want to get from the other; they are modulated at a different frequency.</w:t>
      </w:r>
      <w:r w:rsidR="00106FD2" w:rsidRPr="008F6747">
        <w:rPr>
          <w:rFonts w:ascii="Verdana" w:hAnsi="Verdana"/>
          <w:color w:val="262626" w:themeColor="text1" w:themeTint="D9"/>
          <w:sz w:val="21"/>
          <w:szCs w:val="21"/>
        </w:rPr>
        <w:t xml:space="preserve"> Give him a signal, ask him what he thinks about the project or about you have gathered to discuss it and it immediately will come out as his idea or suggestion. Naming is a kind of password to the frequencies at which his friendship and his personal meaning work.</w:t>
      </w:r>
      <w:r w:rsidR="002E04C6">
        <w:rPr>
          <w:rFonts w:ascii="Verdana" w:hAnsi="Verdana"/>
          <w:color w:val="262626" w:themeColor="text1" w:themeTint="D9"/>
          <w:sz w:val="21"/>
          <w:szCs w:val="21"/>
        </w:rPr>
        <w:t xml:space="preserve"> </w:t>
      </w:r>
      <w:r w:rsidR="00106FD2" w:rsidRPr="008F6747">
        <w:rPr>
          <w:rFonts w:ascii="Verdana" w:hAnsi="Verdana"/>
          <w:sz w:val="21"/>
          <w:szCs w:val="21"/>
          <w14:shadow w14:blurRad="50800" w14:dist="38100" w14:dir="2700000" w14:sx="100000" w14:sy="100000" w14:kx="0" w14:ky="0" w14:algn="tl">
            <w14:srgbClr w14:val="000000">
              <w14:alpha w14:val="60000"/>
            </w14:srgbClr>
          </w14:shadow>
        </w:rPr>
        <w:t xml:space="preserve">Raise your own meaning, </w:t>
      </w:r>
      <w:r w:rsidR="008F6747" w:rsidRPr="008F6747">
        <w:rPr>
          <w:rFonts w:ascii="Verdana" w:hAnsi="Verdana"/>
          <w:sz w:val="21"/>
          <w:szCs w:val="21"/>
          <w14:shadow w14:blurRad="50800" w14:dist="38100" w14:dir="2700000" w14:sx="100000" w14:sy="100000" w14:kx="0" w14:ky="0" w14:algn="tl">
            <w14:srgbClr w14:val="000000">
              <w14:alpha w14:val="60000"/>
            </w14:srgbClr>
          </w14:shadow>
        </w:rPr>
        <w:t xml:space="preserve">download </w:t>
      </w:r>
      <w:r w:rsidR="00106FD2" w:rsidRPr="008F6747">
        <w:rPr>
          <w:rFonts w:ascii="Verdana" w:hAnsi="Verdana"/>
          <w:sz w:val="21"/>
          <w:szCs w:val="21"/>
          <w14:shadow w14:blurRad="50800" w14:dist="38100" w14:dir="2700000" w14:sx="100000" w14:sy="100000" w14:kx="0" w14:ky="0" w14:algn="tl">
            <w14:srgbClr w14:val="000000">
              <w14:alpha w14:val="60000"/>
            </w14:srgbClr>
          </w14:shadow>
        </w:rPr>
        <w:t>your importance -</w:t>
      </w:r>
      <w:r w:rsidR="008F6747" w:rsidRPr="008F6747">
        <w:rPr>
          <w:rFonts w:ascii="Verdana" w:hAnsi="Verdana"/>
          <w:sz w:val="21"/>
          <w:szCs w:val="21"/>
          <w14:shadow w14:blurRad="50800" w14:dist="38100" w14:dir="2700000" w14:sx="100000" w14:sy="100000" w14:kx="0" w14:ky="0" w14:algn="tl">
            <w14:srgbClr w14:val="000000">
              <w14:alpha w14:val="60000"/>
            </w14:srgbClr>
          </w14:shadow>
        </w:rPr>
        <w:t xml:space="preserve"> this is the hardest blow to him. He created the conditions for accumulating excess potential and you landed on yours. He created the conditions for accumulating excess potential and you landed on yours</w:t>
      </w:r>
      <w:r w:rsidR="008F6747" w:rsidRPr="008F6747">
        <w:rPr>
          <w:rFonts w:ascii="Verdana" w:hAnsi="Verdana"/>
          <w:color w:val="262626" w:themeColor="text1" w:themeTint="D9"/>
          <w:sz w:val="21"/>
          <w:szCs w:val="21"/>
        </w:rPr>
        <w:t>. The most significant obstacle on the way to the goal, not only in communicating with others, but also in a broader aspect, is uncertainty, a lack of faith in our own capabilities.</w:t>
      </w:r>
    </w:p>
    <w:p w14:paraId="6A8BD5EE" w14:textId="6A1BCC30" w:rsidR="008F6747" w:rsidRPr="00C5440B" w:rsidRDefault="008F6747" w:rsidP="00FF7142">
      <w:pPr>
        <w:spacing w:before="120"/>
        <w:ind w:firstLine="720"/>
        <w:jc w:val="both"/>
        <w:rPr>
          <w:rFonts w:ascii="Verdana" w:hAnsi="Verdana"/>
          <w:color w:val="262626" w:themeColor="text1" w:themeTint="D9"/>
          <w:sz w:val="21"/>
          <w:szCs w:val="21"/>
        </w:rPr>
      </w:pPr>
      <w:r w:rsidRPr="008F6747">
        <w:rPr>
          <w:rFonts w:ascii="Verdana" w:hAnsi="Verdana"/>
          <w:color w:val="262626" w:themeColor="text1" w:themeTint="D9"/>
          <w:sz w:val="21"/>
          <w:szCs w:val="21"/>
        </w:rPr>
        <w:t>One creates the energy used to sustain several excess potentials at one time.</w:t>
      </w:r>
      <w:r>
        <w:rPr>
          <w:rFonts w:ascii="Verdana" w:hAnsi="Verdana"/>
          <w:color w:val="262626" w:themeColor="text1" w:themeTint="D9"/>
          <w:sz w:val="21"/>
          <w:szCs w:val="21"/>
        </w:rPr>
        <w:t xml:space="preserve"> </w:t>
      </w:r>
      <w:r w:rsidRPr="008F6747">
        <w:rPr>
          <w:rFonts w:ascii="Verdana" w:hAnsi="Verdana"/>
          <w:color w:val="262626" w:themeColor="text1" w:themeTint="D9"/>
          <w:sz w:val="21"/>
          <w:szCs w:val="21"/>
        </w:rPr>
        <w:t xml:space="preserve">They were </w:t>
      </w:r>
      <w:r w:rsidRPr="00C5440B">
        <w:rPr>
          <w:rFonts w:ascii="Verdana" w:hAnsi="Verdana"/>
          <w:color w:val="262626" w:themeColor="text1" w:themeTint="D9"/>
          <w:sz w:val="21"/>
          <w:szCs w:val="21"/>
        </w:rPr>
        <w:t>born from: (</w:t>
      </w:r>
      <w:proofErr w:type="spellStart"/>
      <w:r w:rsidRPr="00C5440B">
        <w:rPr>
          <w:rFonts w:ascii="Verdana" w:hAnsi="Verdana"/>
          <w:color w:val="262626" w:themeColor="text1" w:themeTint="D9"/>
          <w:sz w:val="21"/>
          <w:szCs w:val="21"/>
        </w:rPr>
        <w:t>i</w:t>
      </w:r>
      <w:proofErr w:type="spellEnd"/>
      <w:r w:rsidRPr="00C5440B">
        <w:rPr>
          <w:rFonts w:ascii="Verdana" w:hAnsi="Verdana"/>
          <w:color w:val="262626" w:themeColor="text1" w:themeTint="D9"/>
          <w:sz w:val="21"/>
          <w:szCs w:val="21"/>
        </w:rPr>
        <w:t xml:space="preserve">) </w:t>
      </w:r>
      <w:r w:rsidRPr="00C5440B">
        <w:rPr>
          <w:rFonts w:ascii="Verdana" w:hAnsi="Verdana"/>
          <w:sz w:val="21"/>
          <w:szCs w:val="21"/>
        </w:rPr>
        <w:t>the increased importance of the problem which the participant in solving it is considered to be insufficiently prepared; (ii) the agonizing desire generated by the feeling of momentary inferiority to solve such an important problem;</w:t>
      </w:r>
      <w:r w:rsidR="007E07D0" w:rsidRPr="00C5440B">
        <w:rPr>
          <w:rFonts w:ascii="Verdana" w:hAnsi="Verdana"/>
          <w:sz w:val="21"/>
          <w:szCs w:val="21"/>
        </w:rPr>
        <w:t xml:space="preserve"> </w:t>
      </w:r>
      <w:r w:rsidR="007E07D0" w:rsidRPr="00C5440B">
        <w:rPr>
          <w:rFonts w:ascii="Verdana" w:hAnsi="Verdana"/>
          <w:i/>
          <w:iCs/>
          <w:sz w:val="21"/>
          <w:szCs w:val="21"/>
        </w:rPr>
        <w:t>and finally</w:t>
      </w:r>
      <w:r w:rsidR="007E07D0" w:rsidRPr="00C5440B">
        <w:rPr>
          <w:rFonts w:ascii="Verdana" w:hAnsi="Verdana"/>
          <w:sz w:val="21"/>
          <w:szCs w:val="21"/>
        </w:rPr>
        <w:t xml:space="preserve"> (iii) the pursuit of the former, and consequently of the second, nevertheless, one should keep oneself and the situation under control. In such cases, he or she is unacceptable to the other or others, acting unfavorably. And self-confidence, so generated and in generally, is a reverse sign. </w:t>
      </w:r>
      <w:r w:rsidR="007E07D0" w:rsidRPr="00C5440B">
        <w:rPr>
          <w:rFonts w:ascii="Verdana" w:hAnsi="Verdana"/>
          <w:sz w:val="21"/>
          <w:szCs w:val="21"/>
          <w14:shadow w14:blurRad="50800" w14:dist="38100" w14:dir="2700000" w14:sx="100000" w14:sy="100000" w14:kx="0" w14:ky="0" w14:algn="tl">
            <w14:srgbClr w14:val="000000">
              <w14:alpha w14:val="60000"/>
            </w14:srgbClr>
          </w14:shadow>
        </w:rPr>
        <w:t>The solution</w:t>
      </w:r>
      <w:r w:rsidR="007E07D0" w:rsidRPr="00C5440B">
        <w:rPr>
          <w:rFonts w:ascii="Verdana" w:hAnsi="Verdana"/>
          <w:sz w:val="21"/>
          <w:szCs w:val="21"/>
        </w:rPr>
        <w:t xml:space="preserve"> </w:t>
      </w:r>
      <w:r w:rsidR="007E07D0" w:rsidRPr="00C5440B">
        <w:rPr>
          <w:rFonts w:ascii="Verdana" w:hAnsi="Verdana"/>
          <w:sz w:val="21"/>
          <w:szCs w:val="21"/>
          <w14:shadow w14:blurRad="50800" w14:dist="38100" w14:dir="2700000" w14:sx="100000" w14:sy="100000" w14:kx="0" w14:ky="0" w14:algn="tl">
            <w14:srgbClr w14:val="000000">
              <w14:alpha w14:val="60000"/>
            </w14:srgbClr>
          </w14:shadow>
        </w:rPr>
        <w:t>is</w:t>
      </w:r>
      <w:r w:rsidR="007E07D0" w:rsidRPr="00C5440B">
        <w:rPr>
          <w:rFonts w:ascii="Verdana" w:hAnsi="Verdana"/>
          <w:sz w:val="21"/>
          <w:szCs w:val="21"/>
        </w:rPr>
        <w:t xml:space="preserve">: </w:t>
      </w:r>
      <w:r w:rsidR="007E07D0" w:rsidRPr="002E04C6">
        <w:rPr>
          <w:rFonts w:ascii="Verdana" w:hAnsi="Verdana"/>
          <w:sz w:val="21"/>
          <w:szCs w:val="21"/>
          <w:u w:val="single"/>
        </w:rPr>
        <w:t>transform the energy of experience and the intent into action</w:t>
      </w:r>
      <w:r w:rsidR="007E07D0" w:rsidRPr="00C5440B">
        <w:rPr>
          <w:rFonts w:ascii="Verdana" w:hAnsi="Verdana"/>
          <w:sz w:val="21"/>
          <w:szCs w:val="21"/>
        </w:rPr>
        <w:t>.</w:t>
      </w:r>
    </w:p>
    <w:p w14:paraId="357B6711" w14:textId="518710FF" w:rsidR="00E30E80" w:rsidRPr="003D4243" w:rsidRDefault="004B581C" w:rsidP="003D4243">
      <w:pPr>
        <w:spacing w:before="120"/>
        <w:ind w:firstLine="720"/>
        <w:jc w:val="both"/>
        <w:rPr>
          <w:rFonts w:ascii="Verdana" w:hAnsi="Verdana"/>
          <w:smallCaps/>
          <w:sz w:val="22"/>
          <w:szCs w:val="22"/>
          <w14:shadow w14:blurRad="50800" w14:dist="38100" w14:dir="2700000" w14:sx="100000" w14:sy="100000" w14:kx="0" w14:ky="0" w14:algn="tl">
            <w14:srgbClr w14:val="000000">
              <w14:alpha w14:val="60000"/>
            </w14:srgbClr>
          </w14:shadow>
        </w:rPr>
      </w:pPr>
      <w:r w:rsidRPr="00C5440B">
        <w:rPr>
          <w:rFonts w:ascii="Verdana" w:hAnsi="Verdana"/>
          <w:smallCaps/>
          <w:sz w:val="22"/>
          <w:szCs w:val="22"/>
          <w14:shadow w14:blurRad="50800" w14:dist="38100" w14:dir="2700000" w14:sx="100000" w14:sy="100000" w14:kx="0" w14:ky="0" w14:algn="tl">
            <w14:srgbClr w14:val="000000">
              <w14:alpha w14:val="60000"/>
            </w14:srgbClr>
          </w14:shadow>
        </w:rPr>
        <w:t xml:space="preserve">What is </w:t>
      </w:r>
      <w:r w:rsidR="002B69AC">
        <w:rPr>
          <w:rFonts w:ascii="Verdana" w:hAnsi="Verdana"/>
          <w:smallCaps/>
          <w:color w:val="262626" w:themeColor="text1" w:themeTint="D9"/>
          <w:sz w:val="21"/>
          <w:szCs w:val="21"/>
          <w14:shadow w14:blurRad="50800" w14:dist="38100" w14:dir="2700000" w14:sx="100000" w14:sy="100000" w14:kx="0" w14:ky="0" w14:algn="tl">
            <w14:srgbClr w14:val="000000">
              <w14:alpha w14:val="60000"/>
            </w14:srgbClr>
          </w14:shadow>
        </w:rPr>
        <w:t>confidence?</w:t>
      </w:r>
      <w:r w:rsidR="00C5440B" w:rsidRPr="0006614C">
        <w:rPr>
          <w:rFonts w:ascii="Verdana" w:hAnsi="Verdana"/>
          <w:color w:val="262626" w:themeColor="text1" w:themeTint="D9"/>
          <w:sz w:val="21"/>
          <w:szCs w:val="21"/>
        </w:rPr>
        <w:t xml:space="preserve"> </w:t>
      </w:r>
      <w:r w:rsidR="0006614C" w:rsidRPr="0006614C">
        <w:rPr>
          <w:rFonts w:ascii="Verdana" w:hAnsi="Verdana"/>
          <w:color w:val="262626" w:themeColor="text1" w:themeTint="D9"/>
          <w:sz w:val="21"/>
          <w:szCs w:val="21"/>
        </w:rPr>
        <w:t>-</w:t>
      </w:r>
      <w:r w:rsidR="0006614C">
        <w:rPr>
          <w:rFonts w:ascii="Verdana" w:hAnsi="Verdana"/>
          <w:smallCaps/>
          <w:sz w:val="22"/>
          <w:szCs w:val="22"/>
          <w14:shadow w14:blurRad="50800" w14:dist="38100" w14:dir="2700000" w14:sx="100000" w14:sy="100000" w14:kx="0" w14:ky="0" w14:algn="tl">
            <w14:srgbClr w14:val="000000">
              <w14:alpha w14:val="60000"/>
            </w14:srgbClr>
          </w14:shadow>
        </w:rPr>
        <w:t xml:space="preserve"> </w:t>
      </w:r>
      <w:r w:rsidRPr="00C5440B">
        <w:rPr>
          <w:rFonts w:ascii="Verdana" w:hAnsi="Verdana"/>
          <w:color w:val="262626" w:themeColor="text1" w:themeTint="D9"/>
          <w:sz w:val="21"/>
          <w:szCs w:val="21"/>
        </w:rPr>
        <w:t xml:space="preserve">Personality characteristics. If it is based on comparison with the others in its favor, it becomes self-assured and causes the field to be distorted from accumulating excess potential, subject to the acquired citizenship </w:t>
      </w:r>
      <w:r w:rsidRPr="002B69AC">
        <w:rPr>
          <w:rFonts w:ascii="Verdana" w:hAnsi="Verdana"/>
          <w:i/>
          <w:iCs/>
          <w:color w:val="262626" w:themeColor="text1" w:themeTint="D9"/>
          <w:sz w:val="21"/>
          <w:szCs w:val="21"/>
        </w:rPr>
        <w:t>feedback</w:t>
      </w:r>
      <w:r w:rsidR="002B69AC">
        <w:rPr>
          <w:rFonts w:ascii="Verdana" w:hAnsi="Verdana"/>
          <w:color w:val="262626" w:themeColor="text1" w:themeTint="D9"/>
          <w:sz w:val="21"/>
          <w:szCs w:val="21"/>
        </w:rPr>
        <w:t>.</w:t>
      </w:r>
      <w:r w:rsidR="002B69AC" w:rsidRPr="0006614C">
        <w:rPr>
          <w:rStyle w:val="FootnoteReference"/>
          <w:rFonts w:ascii="Verdana" w:hAnsi="Verdana"/>
          <w:color w:val="C00000"/>
          <w:lang w:val="bg-BG"/>
        </w:rPr>
        <w:footnoteReference w:id="7"/>
      </w:r>
      <w:r w:rsidRPr="0006614C">
        <w:rPr>
          <w:rFonts w:ascii="Verdana" w:hAnsi="Verdana"/>
          <w:color w:val="262626" w:themeColor="text1" w:themeTint="D9"/>
          <w:sz w:val="21"/>
          <w:szCs w:val="21"/>
        </w:rPr>
        <w:t xml:space="preserve"> </w:t>
      </w:r>
      <w:r w:rsidRPr="00C5440B">
        <w:rPr>
          <w:rFonts w:ascii="Verdana" w:hAnsi="Verdana"/>
          <w:color w:val="262626" w:themeColor="text1" w:themeTint="D9"/>
          <w:sz w:val="21"/>
          <w:szCs w:val="21"/>
        </w:rPr>
        <w:t>The antipode of the positive thinking person is</w:t>
      </w:r>
      <w:r w:rsidR="002B69AC">
        <w:rPr>
          <w:rFonts w:ascii="Verdana" w:hAnsi="Verdana"/>
          <w:color w:val="262626" w:themeColor="text1" w:themeTint="D9"/>
          <w:sz w:val="21"/>
          <w:szCs w:val="21"/>
        </w:rPr>
        <w:t xml:space="preserve"> the</w:t>
      </w:r>
      <w:r w:rsidRPr="00C5440B">
        <w:rPr>
          <w:rFonts w:ascii="Verdana" w:hAnsi="Verdana"/>
          <w:color w:val="262626" w:themeColor="text1" w:themeTint="D9"/>
          <w:sz w:val="21"/>
          <w:szCs w:val="21"/>
        </w:rPr>
        <w:t xml:space="preserve"> </w:t>
      </w:r>
      <w:r w:rsidRPr="00C5440B">
        <w:rPr>
          <w:rFonts w:ascii="Verdana" w:hAnsi="Verdana"/>
          <w:smallCaps/>
          <w:color w:val="262626" w:themeColor="text1" w:themeTint="D9"/>
          <w:sz w:val="21"/>
          <w:szCs w:val="21"/>
          <w14:shadow w14:blurRad="50800" w14:dist="38100" w14:dir="2700000" w14:sx="100000" w14:sy="100000" w14:kx="0" w14:ky="0" w14:algn="tl">
            <w14:srgbClr w14:val="000000">
              <w14:alpha w14:val="60000"/>
            </w14:srgbClr>
          </w14:shadow>
        </w:rPr>
        <w:t>NEGATIVIST</w:t>
      </w:r>
      <w:r w:rsidRPr="00C5440B">
        <w:rPr>
          <w:rFonts w:ascii="Verdana" w:hAnsi="Verdana"/>
          <w:color w:val="262626" w:themeColor="text1" w:themeTint="D9"/>
          <w:sz w:val="21"/>
          <w:szCs w:val="21"/>
        </w:rPr>
        <w:t xml:space="preserve">. </w:t>
      </w:r>
      <w:r w:rsidR="002B69AC">
        <w:rPr>
          <w:rFonts w:ascii="Verdana" w:hAnsi="Verdana"/>
          <w:color w:val="262626" w:themeColor="text1" w:themeTint="D9"/>
          <w:sz w:val="21"/>
          <w:szCs w:val="21"/>
        </w:rPr>
        <w:t>He has</w:t>
      </w:r>
      <w:r w:rsidRPr="00C5440B">
        <w:rPr>
          <w:rFonts w:ascii="Verdana" w:hAnsi="Verdana"/>
          <w:color w:val="262626" w:themeColor="text1" w:themeTint="D9"/>
          <w:sz w:val="21"/>
          <w:szCs w:val="21"/>
        </w:rPr>
        <w:t xml:space="preserve"> in mind that nothing depends on him, and unwittingly devotes himself to the </w:t>
      </w:r>
      <w:r w:rsidR="002B69AC" w:rsidRPr="002B69AC">
        <w:rPr>
          <w:rFonts w:ascii="Verdana" w:hAnsi="Verdana"/>
          <w:i/>
          <w:iCs/>
          <w:color w:val="262626" w:themeColor="text1" w:themeTint="D9"/>
          <w:sz w:val="21"/>
          <w:szCs w:val="21"/>
        </w:rPr>
        <w:t>present</w:t>
      </w:r>
      <w:r w:rsidR="002B69AC">
        <w:rPr>
          <w:rFonts w:ascii="Verdana" w:hAnsi="Verdana"/>
          <w:i/>
          <w:iCs/>
          <w:color w:val="262626" w:themeColor="text1" w:themeTint="D9"/>
          <w:sz w:val="21"/>
          <w:szCs w:val="21"/>
        </w:rPr>
        <w:t xml:space="preserve">s </w:t>
      </w:r>
      <w:r w:rsidRPr="00C5440B">
        <w:rPr>
          <w:rFonts w:ascii="Verdana" w:hAnsi="Verdana"/>
          <w:color w:val="262626" w:themeColor="text1" w:themeTint="D9"/>
          <w:sz w:val="21"/>
          <w:szCs w:val="21"/>
        </w:rPr>
        <w:t>of the worst charms for anything.</w:t>
      </w:r>
      <w:r w:rsidR="00C5440B" w:rsidRPr="00C5440B">
        <w:rPr>
          <w:rFonts w:ascii="Verdana" w:hAnsi="Verdana"/>
          <w:color w:val="262626" w:themeColor="text1" w:themeTint="D9"/>
          <w:sz w:val="21"/>
          <w:szCs w:val="21"/>
        </w:rPr>
        <w:t xml:space="preserve"> If you have </w:t>
      </w:r>
      <w:r w:rsidR="00C5440B" w:rsidRPr="00C5440B">
        <w:rPr>
          <w:rFonts w:ascii="Verdana" w:hAnsi="Verdana"/>
          <w:color w:val="262626" w:themeColor="text1" w:themeTint="D9"/>
          <w:sz w:val="21"/>
          <w:szCs w:val="21"/>
        </w:rPr>
        <w:lastRenderedPageBreak/>
        <w:t>similar symptoms, including when communicating with people, you recognize the condition described above, go to Part 2, MEDITATION.</w:t>
      </w:r>
    </w:p>
    <w:p w14:paraId="4764DDCF" w14:textId="5B906477" w:rsidR="00E30E80" w:rsidRDefault="00EB4B7B" w:rsidP="00FF7142">
      <w:pPr>
        <w:spacing w:before="100" w:beforeAutospacing="1"/>
        <w:jc w:val="center"/>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pPr>
      <w:r w:rsidRPr="00740877">
        <w:rPr>
          <w:rFonts w:asciiTheme="minorHAnsi" w:hAnsiTheme="minorHAnsi" w:cstheme="minorHAnsi"/>
          <w:b/>
          <w:smallCaps/>
          <w:noProof/>
          <w:color w:val="262626" w:themeColor="text1" w:themeTint="D9"/>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76160" behindDoc="0" locked="0" layoutInCell="1" allowOverlap="1" wp14:anchorId="4B685D9D" wp14:editId="548D3DE3">
            <wp:simplePos x="0" y="0"/>
            <wp:positionH relativeFrom="column">
              <wp:posOffset>2982926</wp:posOffset>
            </wp:positionH>
            <wp:positionV relativeFrom="paragraph">
              <wp:posOffset>68580</wp:posOffset>
            </wp:positionV>
            <wp:extent cx="274320" cy="283210"/>
            <wp:effectExtent l="0" t="0" r="0" b="2540"/>
            <wp:wrapNone/>
            <wp:docPr id="5" name="Picture 50" descr="W-L.gif">
              <a:hlinkClick xmlns:a="http://schemas.openxmlformats.org/drawingml/2006/main" r:id="rId16"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6" tooltip="Съдържание"/>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75BA2" w14:textId="4EC0F554" w:rsidR="00C5440B" w:rsidRDefault="00C5440B" w:rsidP="00EB4B7B">
      <w:pPr>
        <w:spacing w:before="120"/>
        <w:jc w:val="center"/>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pPr>
      <w:r w:rsidRPr="00C5440B">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COMMUNICATIONS IN GROUP</w:t>
      </w:r>
    </w:p>
    <w:p w14:paraId="4C252B94" w14:textId="0863A8D6" w:rsidR="009C43A5" w:rsidRPr="009C43A5" w:rsidRDefault="00FD70D0" w:rsidP="00E30E80">
      <w:pPr>
        <w:spacing w:before="100" w:beforeAutospacing="1"/>
        <w:ind w:firstLine="720"/>
        <w:jc w:val="both"/>
        <w:rPr>
          <w:rFonts w:ascii="Verdana" w:hAnsi="Verdana"/>
          <w:color w:val="262626" w:themeColor="text1" w:themeTint="D9"/>
          <w:sz w:val="21"/>
          <w:szCs w:val="21"/>
        </w:rPr>
      </w:pPr>
      <w:r w:rsidRPr="009C43A5">
        <w:rPr>
          <w:rFonts w:ascii="Verdana" w:hAnsi="Verdana"/>
          <w:color w:val="262626" w:themeColor="text1" w:themeTint="D9"/>
          <w:sz w:val="21"/>
          <w:szCs w:val="21"/>
        </w:rPr>
        <w:t xml:space="preserve">Man, apart from being an individual, a psychological subject with his energy, throughout his life he participates in the energy-information processes of the World and as a member of various formations. The individual member communicates (receives and transmits information) with the individuals in the group by giving or receiving from each of them energy at the donor frequency. Over time in the group is formed in the homogeneity, based on a common frequency of energy exchange, at which the communication of the members takes place, and it becomes almost spontaneously. They are tuned to the same wave and </w:t>
      </w:r>
      <w:proofErr w:type="spellStart"/>
      <w:r w:rsidRPr="009C43A5">
        <w:rPr>
          <w:rFonts w:ascii="Verdana" w:hAnsi="Verdana"/>
          <w:color w:val="262626" w:themeColor="text1" w:themeTint="D9"/>
          <w:sz w:val="21"/>
          <w:szCs w:val="21"/>
        </w:rPr>
        <w:t>and</w:t>
      </w:r>
      <w:proofErr w:type="spellEnd"/>
      <w:r w:rsidRPr="009C43A5">
        <w:rPr>
          <w:rFonts w:ascii="Verdana" w:hAnsi="Verdana"/>
          <w:color w:val="262626" w:themeColor="text1" w:themeTint="D9"/>
          <w:sz w:val="21"/>
          <w:szCs w:val="21"/>
        </w:rPr>
        <w:t xml:space="preserve"> it is not difficult for them to find a common language.</w:t>
      </w:r>
      <w:r w:rsidR="009C43A5" w:rsidRPr="009C43A5">
        <w:rPr>
          <w:rFonts w:ascii="Verdana" w:hAnsi="Verdana"/>
          <w:color w:val="262626" w:themeColor="text1" w:themeTint="D9"/>
          <w:sz w:val="21"/>
          <w:szCs w:val="21"/>
        </w:rPr>
        <w:t xml:space="preserve"> The history of civilization gives us positive examples of the stabilizing factors of the Matrix, how the evolution of some societies has led to the formation of complex civilization, and also how complex high-tech products are created. One person can invent the phone, but the world of telecommunications and the Internet is the product of an entire civilized society controlled by the same Matrix.</w:t>
      </w:r>
    </w:p>
    <w:p w14:paraId="75EACA1F" w14:textId="26810A03" w:rsidR="009C43A5" w:rsidRPr="00C63CA4" w:rsidRDefault="00371551" w:rsidP="00A12092">
      <w:pPr>
        <w:spacing w:before="120"/>
        <w:ind w:firstLine="720"/>
        <w:jc w:val="both"/>
        <w:rPr>
          <w:rFonts w:ascii="Verdana" w:hAnsi="Verdana"/>
          <w:smallCaps/>
          <w14:shadow w14:blurRad="50800" w14:dist="38100" w14:dir="2700000" w14:sx="100000" w14:sy="100000" w14:kx="0" w14:ky="0" w14:algn="tl">
            <w14:srgbClr w14:val="000000">
              <w14:alpha w14:val="60000"/>
            </w14:srgbClr>
          </w14:shadow>
        </w:rPr>
      </w:pPr>
      <w:r w:rsidRPr="00C63CA4">
        <w:rPr>
          <w:rFonts w:ascii="Verdana" w:hAnsi="Verdana"/>
          <w:smallCaps/>
          <w14:shadow w14:blurRad="50800" w14:dist="38100" w14:dir="2700000" w14:sx="100000" w14:sy="100000" w14:kx="0" w14:ky="0" w14:algn="tl">
            <w14:srgbClr w14:val="000000">
              <w14:alpha w14:val="60000"/>
            </w14:srgbClr>
          </w14:shadow>
        </w:rPr>
        <w:t>Conclusions</w:t>
      </w:r>
    </w:p>
    <w:p w14:paraId="23EB8BD7" w14:textId="0715C811" w:rsidR="009C43A5" w:rsidRPr="00371551" w:rsidRDefault="009C43A5" w:rsidP="00A12092">
      <w:pPr>
        <w:spacing w:before="120"/>
        <w:ind w:firstLine="720"/>
        <w:jc w:val="both"/>
        <w:rPr>
          <w:rFonts w:ascii="Verdana" w:hAnsi="Verdana"/>
          <w:color w:val="262626" w:themeColor="text1" w:themeTint="D9"/>
          <w:sz w:val="20"/>
          <w:szCs w:val="20"/>
        </w:rPr>
      </w:pPr>
      <w:r w:rsidRPr="00371551">
        <w:rPr>
          <w:rFonts w:ascii="Verdana" w:hAnsi="Verdana"/>
          <w:color w:val="262626" w:themeColor="text1" w:themeTint="D9"/>
          <w:sz w:val="20"/>
          <w:szCs w:val="20"/>
        </w:rPr>
        <w:t>When you are interested in people, do it sincerely. Get out of the intention to receive and replace it with the intention to give. So</w:t>
      </w:r>
      <w:r w:rsidR="00A95D95">
        <w:rPr>
          <w:rFonts w:ascii="Verdana" w:hAnsi="Verdana"/>
          <w:color w:val="262626" w:themeColor="text1" w:themeTint="D9"/>
          <w:sz w:val="20"/>
          <w:szCs w:val="20"/>
        </w:rPr>
        <w:t>,</w:t>
      </w:r>
      <w:r w:rsidRPr="00371551">
        <w:rPr>
          <w:rFonts w:ascii="Verdana" w:hAnsi="Verdana"/>
          <w:color w:val="262626" w:themeColor="text1" w:themeTint="D9"/>
          <w:sz w:val="20"/>
          <w:szCs w:val="20"/>
        </w:rPr>
        <w:t xml:space="preserve"> you are actually crediting yourself.</w:t>
      </w:r>
    </w:p>
    <w:p w14:paraId="5FCC46BE" w14:textId="76A29962" w:rsidR="009C43A5" w:rsidRPr="00371551" w:rsidRDefault="009C43A5" w:rsidP="00371551">
      <w:pPr>
        <w:spacing w:before="120"/>
        <w:ind w:firstLine="720"/>
        <w:jc w:val="both"/>
        <w:rPr>
          <w:rFonts w:ascii="Verdana" w:hAnsi="Verdana"/>
          <w:color w:val="262626" w:themeColor="text1" w:themeTint="D9"/>
          <w:sz w:val="20"/>
          <w:szCs w:val="20"/>
        </w:rPr>
      </w:pPr>
      <w:r w:rsidRPr="00371551">
        <w:rPr>
          <w:rFonts w:ascii="Verdana" w:hAnsi="Verdana"/>
          <w:color w:val="262626" w:themeColor="text1" w:themeTint="D9"/>
          <w:sz w:val="20"/>
          <w:szCs w:val="20"/>
        </w:rPr>
        <w:t>When you are celebrating and raising a toast, pronounce it in present tense.</w:t>
      </w:r>
      <w:r w:rsidR="00371551" w:rsidRPr="00371551">
        <w:rPr>
          <w:rFonts w:ascii="Verdana" w:hAnsi="Verdana"/>
          <w:color w:val="262626" w:themeColor="text1" w:themeTint="D9"/>
          <w:sz w:val="20"/>
          <w:szCs w:val="20"/>
        </w:rPr>
        <w:t xml:space="preserve"> Say: "We </w:t>
      </w:r>
      <w:r w:rsidR="00371551" w:rsidRPr="00371551">
        <w:rPr>
          <w:rFonts w:asciiTheme="minorHAnsi" w:hAnsiTheme="minorHAnsi" w:cstheme="minorHAnsi"/>
          <w:b/>
          <w:bCs/>
        </w:rPr>
        <w:t>are</w:t>
      </w:r>
      <w:r w:rsidR="00371551" w:rsidRPr="00371551">
        <w:rPr>
          <w:rFonts w:ascii="Verdana" w:hAnsi="Verdana"/>
          <w:color w:val="262626" w:themeColor="text1" w:themeTint="D9"/>
          <w:sz w:val="20"/>
          <w:szCs w:val="20"/>
        </w:rPr>
        <w:t xml:space="preserve"> ...", not "We </w:t>
      </w:r>
      <w:r w:rsidR="00371551" w:rsidRPr="00371551">
        <w:rPr>
          <w:rFonts w:asciiTheme="minorHAnsi" w:hAnsiTheme="minorHAnsi" w:cstheme="minorHAnsi"/>
          <w:b/>
          <w:bCs/>
        </w:rPr>
        <w:t>will be</w:t>
      </w:r>
      <w:r w:rsidR="00371551" w:rsidRPr="00371551">
        <w:rPr>
          <w:rFonts w:ascii="Verdana" w:hAnsi="Verdana"/>
          <w:color w:val="262626" w:themeColor="text1" w:themeTint="D9"/>
          <w:sz w:val="20"/>
          <w:szCs w:val="20"/>
        </w:rPr>
        <w:t xml:space="preserve"> ...", "</w:t>
      </w:r>
      <w:r w:rsidR="00371551" w:rsidRPr="00371551">
        <w:rPr>
          <w:rFonts w:asciiTheme="minorHAnsi" w:hAnsiTheme="minorHAnsi" w:cstheme="minorHAnsi"/>
          <w:b/>
          <w:bCs/>
        </w:rPr>
        <w:t>Luck is always with us</w:t>
      </w:r>
      <w:r w:rsidR="00371551" w:rsidRPr="00371551">
        <w:rPr>
          <w:rFonts w:ascii="Verdana" w:hAnsi="Verdana"/>
          <w:color w:val="262626" w:themeColor="text1" w:themeTint="D9"/>
          <w:sz w:val="20"/>
          <w:szCs w:val="20"/>
        </w:rPr>
        <w:t>." Instead of: "I wish you better luck!" etc. The good wish, expressed sincerely and in good times (at a good celebration, the soul and the mind are close), turns the energy field of the Matrix into its sector, which drives your group in a positive direction - to give energy. Then the wishes happen.</w:t>
      </w:r>
    </w:p>
    <w:p w14:paraId="72FC945F" w14:textId="4E0BEA1C" w:rsidR="00371551" w:rsidRPr="00371551" w:rsidRDefault="00371551" w:rsidP="00371551">
      <w:pPr>
        <w:spacing w:before="120"/>
        <w:ind w:firstLine="720"/>
        <w:jc w:val="both"/>
        <w:rPr>
          <w:rFonts w:ascii="Verdana" w:hAnsi="Verdana"/>
          <w:color w:val="262626" w:themeColor="text1" w:themeTint="D9"/>
          <w:sz w:val="20"/>
          <w:szCs w:val="20"/>
        </w:rPr>
      </w:pPr>
      <w:r w:rsidRPr="00371551">
        <w:rPr>
          <w:rFonts w:ascii="Verdana" w:hAnsi="Verdana"/>
          <w:color w:val="262626" w:themeColor="text1" w:themeTint="D9"/>
          <w:sz w:val="20"/>
          <w:szCs w:val="20"/>
        </w:rPr>
        <w:t>When you smoke or drink coffee, instead of wasting your thoughts wandering, declare your intention. It may have roughly the following construction of thought: “Everything is going well, because I am intentionally shaping my reality. And I know how to do it." Everything in the present tense.</w:t>
      </w:r>
      <w:r w:rsidR="00A12092" w:rsidRPr="00371551">
        <w:rPr>
          <w:rFonts w:ascii="Verdana" w:hAnsi="Verdana"/>
          <w:color w:val="262626" w:themeColor="text1" w:themeTint="D9"/>
          <w:sz w:val="20"/>
          <w:szCs w:val="20"/>
        </w:rPr>
        <w:t xml:space="preserve"> </w:t>
      </w:r>
    </w:p>
    <w:p w14:paraId="691E6C03" w14:textId="4675BB67" w:rsidR="00371551" w:rsidRPr="00C63CA4" w:rsidRDefault="00371551" w:rsidP="00C63CA4">
      <w:pPr>
        <w:spacing w:before="60"/>
        <w:ind w:firstLine="720"/>
        <w:jc w:val="both"/>
        <w:rPr>
          <w:rFonts w:ascii="Verdana" w:hAnsi="Verdana"/>
          <w:color w:val="262626" w:themeColor="text1" w:themeTint="D9"/>
          <w:sz w:val="20"/>
          <w:szCs w:val="20"/>
        </w:rPr>
      </w:pPr>
      <w:r w:rsidRPr="00371551">
        <w:rPr>
          <w:rFonts w:ascii="Verdana" w:hAnsi="Verdana"/>
          <w:color w:val="262626" w:themeColor="text1" w:themeTint="D9"/>
          <w:sz w:val="20"/>
          <w:szCs w:val="20"/>
        </w:rPr>
        <w:t>Such declarations made in this way have enormous power, however strange it may sound to you - try it, but with conviction. And if this is part of a larger set of meditation exercises and observance of all the principles here, these rituals will cause significant changes specifically in your overall health.</w:t>
      </w:r>
    </w:p>
    <w:p w14:paraId="3F39A723" w14:textId="768F8049" w:rsidR="00C63CA4" w:rsidRPr="00C63CA4" w:rsidRDefault="00C63CA4" w:rsidP="006B1853">
      <w:pPr>
        <w:spacing w:before="120"/>
        <w:ind w:firstLine="720"/>
        <w:jc w:val="both"/>
        <w:rPr>
          <w:rFonts w:ascii="Verdana" w:hAnsi="Verdana"/>
          <w:smallCaps/>
          <w14:shadow w14:blurRad="50800" w14:dist="38100" w14:dir="2700000" w14:sx="100000" w14:sy="100000" w14:kx="0" w14:ky="0" w14:algn="tl">
            <w14:srgbClr w14:val="000000">
              <w14:alpha w14:val="60000"/>
            </w14:srgbClr>
          </w14:shadow>
        </w:rPr>
      </w:pPr>
      <w:r w:rsidRPr="00C63CA4">
        <w:rPr>
          <w:rFonts w:ascii="Verdana" w:hAnsi="Verdana"/>
          <w:smallCaps/>
          <w14:shadow w14:blurRad="50800" w14:dist="38100" w14:dir="2700000" w14:sx="100000" w14:sy="100000" w14:kx="0" w14:ky="0" w14:algn="tl">
            <w14:srgbClr w14:val="000000">
              <w14:alpha w14:val="60000"/>
            </w14:srgbClr>
          </w14:shadow>
        </w:rPr>
        <w:t>Evaluation Criteria</w:t>
      </w:r>
    </w:p>
    <w:p w14:paraId="5D1437F4" w14:textId="0DE7D550" w:rsidR="00DE373C" w:rsidRPr="001120EF" w:rsidRDefault="00C63CA4" w:rsidP="001120EF">
      <w:pPr>
        <w:spacing w:before="120"/>
        <w:ind w:firstLine="720"/>
        <w:jc w:val="both"/>
        <w:rPr>
          <w:rFonts w:ascii="Verdana" w:hAnsi="Verdana"/>
          <w:color w:val="262626" w:themeColor="text1" w:themeTint="D9"/>
          <w:sz w:val="20"/>
          <w:szCs w:val="20"/>
          <w:lang w:val="bg-BG"/>
        </w:rPr>
      </w:pPr>
      <w:r w:rsidRPr="000B56C6">
        <w:rPr>
          <w:rFonts w:ascii="Verdana" w:hAnsi="Verdana"/>
          <w:color w:val="262626" w:themeColor="text1" w:themeTint="D9"/>
          <w:sz w:val="20"/>
          <w:szCs w:val="20"/>
        </w:rPr>
        <w:t>The criteria for assessing personality characteristics in each situation are divided into two groups by their nature, signs and causal signs, and how to eliminate some of the assessed symptoms.</w:t>
      </w:r>
      <w:r>
        <w:rPr>
          <w:rFonts w:ascii="Verdana" w:hAnsi="Verdana"/>
          <w:color w:val="262626" w:themeColor="text1" w:themeTint="D9"/>
          <w:sz w:val="20"/>
          <w:szCs w:val="20"/>
          <w:lang w:val="en-GB"/>
        </w:rPr>
        <w:t xml:space="preserve"> </w:t>
      </w:r>
      <w:r w:rsidRPr="00C63CA4">
        <w:rPr>
          <w:rFonts w:ascii="Verdana" w:hAnsi="Verdana"/>
          <w:color w:val="262626" w:themeColor="text1" w:themeTint="D9"/>
          <w:sz w:val="20"/>
          <w:szCs w:val="20"/>
          <w:lang w:val="en-GB"/>
        </w:rPr>
        <w:t>They are part of the risk assessment software</w:t>
      </w:r>
      <w:r>
        <w:rPr>
          <w:rFonts w:ascii="Verdana" w:hAnsi="Verdana"/>
          <w:color w:val="262626" w:themeColor="text1" w:themeTint="D9"/>
          <w:sz w:val="20"/>
          <w:szCs w:val="20"/>
          <w:lang w:val="en-GB"/>
        </w:rPr>
        <w:t xml:space="preserve"> </w:t>
      </w:r>
      <w:hyperlink r:id="rId19" w:history="1">
        <w:r w:rsidRPr="00E8549A">
          <w:rPr>
            <w:rStyle w:val="Hyperlink"/>
            <w:rFonts w:asciiTheme="minorHAnsi" w:hAnsiTheme="minorHAnsi" w:cstheme="minorHAnsi"/>
            <w:b/>
            <w:bCs/>
            <w:color w:val="E36C0A" w:themeColor="accent6" w:themeShade="BF"/>
            <w:u w:val="none"/>
            <w:lang w:val="bg-BG"/>
          </w:rPr>
          <w:t>8</w:t>
        </w:r>
        <w:r w:rsidRPr="00E8549A">
          <w:rPr>
            <w:rStyle w:val="Hyperlink"/>
            <w:rFonts w:asciiTheme="minorHAnsi" w:hAnsiTheme="minorHAnsi" w:cstheme="minorHAnsi"/>
            <w:b/>
            <w:bCs/>
            <w:color w:val="E36C0A" w:themeColor="accent6" w:themeShade="BF"/>
            <w:u w:val="none"/>
            <w:lang w:val="en-GB"/>
          </w:rPr>
          <w:t>R</w:t>
        </w:r>
        <w:r w:rsidRPr="00E8549A">
          <w:rPr>
            <w:rStyle w:val="Hyperlink"/>
            <w:rFonts w:asciiTheme="minorHAnsi" w:hAnsiTheme="minorHAnsi" w:cstheme="minorHAnsi"/>
            <w:b/>
            <w:bCs/>
            <w:color w:val="E36C0A" w:themeColor="accent6" w:themeShade="BF"/>
            <w:u w:val="none"/>
            <w:lang w:val="bg-BG"/>
          </w:rPr>
          <w:t>-</w:t>
        </w:r>
        <w:r w:rsidRPr="00E8549A">
          <w:rPr>
            <w:rStyle w:val="Hyperlink"/>
            <w:rFonts w:asciiTheme="minorHAnsi" w:hAnsiTheme="minorHAnsi" w:cstheme="minorHAnsi"/>
            <w:b/>
            <w:bCs/>
            <w:color w:val="E36C0A" w:themeColor="accent6" w:themeShade="BF"/>
            <w:u w:val="none"/>
            <w:lang w:val="en-GB"/>
          </w:rPr>
          <w:t>PROGRAM</w:t>
        </w:r>
      </w:hyperlink>
      <w:r w:rsidRPr="00135E9F">
        <w:rPr>
          <w:rFonts w:ascii="Verdana" w:hAnsi="Verdana"/>
          <w:color w:val="262626" w:themeColor="text1" w:themeTint="D9"/>
          <w:sz w:val="16"/>
          <w:szCs w:val="16"/>
          <w:lang w:val="bg-BG"/>
        </w:rPr>
        <w:t xml:space="preserve"> </w:t>
      </w:r>
      <w:r>
        <w:rPr>
          <w:rFonts w:ascii="Verdana" w:hAnsi="Verdana"/>
          <w:noProof/>
          <w:color w:val="000000" w:themeColor="text1"/>
          <w:sz w:val="20"/>
          <w:szCs w:val="20"/>
          <w:lang w:val="bg-BG"/>
        </w:rPr>
        <w:drawing>
          <wp:inline distT="0" distB="0" distL="0" distR="0" wp14:anchorId="7505683B" wp14:editId="6B7C85B5">
            <wp:extent cx="95250" cy="95250"/>
            <wp:effectExtent l="0" t="0" r="0" b="0"/>
            <wp:docPr id="9" name="Picture 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Pr>
          <w:rFonts w:ascii="Verdana" w:hAnsi="Verdana"/>
          <w:color w:val="262626" w:themeColor="text1" w:themeTint="D9"/>
          <w:sz w:val="20"/>
          <w:szCs w:val="20"/>
          <w:lang w:val="bg-BG"/>
        </w:rPr>
        <w:t>.</w:t>
      </w:r>
    </w:p>
    <w:p w14:paraId="148387F1" w14:textId="77777777" w:rsidR="00F816C2" w:rsidRDefault="00F816C2">
      <w:pPr>
        <w:rPr>
          <w:rFonts w:ascii="Verdana" w:hAnsi="Verdana"/>
          <w:color w:val="262626" w:themeColor="text1" w:themeTint="D9"/>
          <w:sz w:val="21"/>
          <w:szCs w:val="21"/>
          <w:lang w:val="bg-BG"/>
        </w:rPr>
      </w:pPr>
    </w:p>
    <w:p w14:paraId="311B01B5" w14:textId="4C868C6A" w:rsidR="00A12092" w:rsidRPr="00740877" w:rsidRDefault="00DE373C" w:rsidP="00C63CA4">
      <w:pPr>
        <w:spacing w:before="120"/>
        <w:jc w:val="both"/>
        <w:rPr>
          <w:rFonts w:ascii="Verdana" w:hAnsi="Verdana"/>
          <w:color w:val="262626" w:themeColor="text1" w:themeTint="D9"/>
          <w:sz w:val="21"/>
          <w:szCs w:val="21"/>
          <w:lang w:val="bg-BG"/>
        </w:rPr>
      </w:pPr>
      <w:r w:rsidRPr="00740877">
        <w:rPr>
          <w:rFonts w:asciiTheme="minorHAnsi" w:hAnsiTheme="minorHAnsi" w:cstheme="minorHAnsi"/>
          <w:b/>
          <w:smallCaps/>
          <w:noProof/>
          <w:color w:val="262626" w:themeColor="text1" w:themeTint="D9"/>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49024" behindDoc="0" locked="0" layoutInCell="1" allowOverlap="1" wp14:anchorId="0D173687" wp14:editId="673DCAAC">
            <wp:simplePos x="0" y="0"/>
            <wp:positionH relativeFrom="column">
              <wp:posOffset>2939746</wp:posOffset>
            </wp:positionH>
            <wp:positionV relativeFrom="paragraph">
              <wp:posOffset>73025</wp:posOffset>
            </wp:positionV>
            <wp:extent cx="274320" cy="283210"/>
            <wp:effectExtent l="0" t="0" r="0" b="2540"/>
            <wp:wrapNone/>
            <wp:docPr id="10" name="Picture 50" descr="W-L.gif">
              <a:hlinkClick xmlns:a="http://schemas.openxmlformats.org/drawingml/2006/main" r:id="rId16"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6" tooltip="Съдържание"/>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B746E" w14:textId="4DF509D2" w:rsidR="00D21BFF" w:rsidRPr="00655D5E" w:rsidRDefault="00655D5E" w:rsidP="00655D5E">
      <w:pPr>
        <w:spacing w:before="240"/>
        <w:jc w:val="center"/>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pPr>
      <w:r w:rsidRPr="00655D5E">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INTENTION AND DECISION ENERGY</w:t>
      </w:r>
    </w:p>
    <w:p w14:paraId="3B6ADC78" w14:textId="4EB53823" w:rsidR="00AC06BC" w:rsidRPr="00977147" w:rsidRDefault="00AC06BC" w:rsidP="00E8011C">
      <w:pPr>
        <w:spacing w:before="120"/>
        <w:ind w:firstLine="720"/>
        <w:jc w:val="both"/>
        <w:rPr>
          <w:rFonts w:ascii="Verdana" w:hAnsi="Verdana"/>
          <w:smallCaps/>
          <w:lang w:val="en-GB"/>
          <w14:shadow w14:blurRad="50800" w14:dist="38100" w14:dir="2700000" w14:sx="100000" w14:sy="100000" w14:kx="0" w14:ky="0" w14:algn="tl">
            <w14:srgbClr w14:val="000000">
              <w14:alpha w14:val="60000"/>
            </w14:srgbClr>
          </w14:shadow>
        </w:rPr>
      </w:pPr>
      <w:r>
        <w:rPr>
          <w:rFonts w:ascii="Verdana" w:hAnsi="Verdana"/>
          <w:smallCaps/>
          <w14:shadow w14:blurRad="50800" w14:dist="38100" w14:dir="2700000" w14:sx="100000" w14:sy="100000" w14:kx="0" w14:ky="0" w14:algn="tl">
            <w14:srgbClr w14:val="000000">
              <w14:alpha w14:val="60000"/>
            </w14:srgbClr>
          </w14:shadow>
        </w:rPr>
        <w:t>External</w:t>
      </w:r>
      <w:r w:rsidRPr="00AC06BC">
        <w:rPr>
          <w:rFonts w:ascii="Verdana" w:hAnsi="Verdana"/>
          <w:smallCaps/>
          <w:lang w:val="bg-BG"/>
          <w14:shadow w14:blurRad="50800" w14:dist="38100" w14:dir="2700000" w14:sx="100000" w14:sy="100000" w14:kx="0" w14:ky="0" w14:algn="tl">
            <w14:srgbClr w14:val="000000">
              <w14:alpha w14:val="60000"/>
            </w14:srgbClr>
          </w14:shadow>
        </w:rPr>
        <w:t xml:space="preserve"> </w:t>
      </w:r>
      <w:r>
        <w:rPr>
          <w:rFonts w:ascii="Verdana" w:hAnsi="Verdana"/>
          <w:smallCaps/>
          <w14:shadow w14:blurRad="50800" w14:dist="38100" w14:dir="2700000" w14:sx="100000" w14:sy="100000" w14:kx="0" w14:ky="0" w14:algn="tl">
            <w14:srgbClr w14:val="000000">
              <w14:alpha w14:val="60000"/>
            </w14:srgbClr>
          </w14:shadow>
        </w:rPr>
        <w:t>energy</w:t>
      </w:r>
      <w:r w:rsidRPr="00AC06BC">
        <w:rPr>
          <w:rFonts w:ascii="Verdana" w:hAnsi="Verdana"/>
          <w:smallCaps/>
          <w:lang w:val="bg-BG"/>
          <w14:shadow w14:blurRad="50800" w14:dist="38100" w14:dir="2700000" w14:sx="100000" w14:sy="100000" w14:kx="0" w14:ky="0" w14:algn="tl">
            <w14:srgbClr w14:val="000000">
              <w14:alpha w14:val="60000"/>
            </w14:srgbClr>
          </w14:shadow>
        </w:rPr>
        <w:t xml:space="preserve"> – </w:t>
      </w:r>
      <w:r>
        <w:rPr>
          <w:rFonts w:ascii="Verdana" w:hAnsi="Verdana"/>
          <w:smallCaps/>
          <w14:shadow w14:blurRad="50800" w14:dist="38100" w14:dir="2700000" w14:sx="100000" w14:sy="100000" w14:kx="0" w14:ky="0" w14:algn="tl">
            <w14:srgbClr w14:val="000000">
              <w14:alpha w14:val="60000"/>
            </w14:srgbClr>
          </w14:shadow>
        </w:rPr>
        <w:t>energy</w:t>
      </w:r>
      <w:r w:rsidRPr="00AC06BC">
        <w:rPr>
          <w:rFonts w:ascii="Verdana" w:hAnsi="Verdana"/>
          <w:smallCaps/>
          <w:lang w:val="bg-BG"/>
          <w14:shadow w14:blurRad="50800" w14:dist="38100" w14:dir="2700000" w14:sx="100000" w14:sy="100000" w14:kx="0" w14:ky="0" w14:algn="tl">
            <w14:srgbClr w14:val="000000">
              <w14:alpha w14:val="60000"/>
            </w14:srgbClr>
          </w14:shadow>
        </w:rPr>
        <w:t xml:space="preserve"> </w:t>
      </w:r>
      <w:r>
        <w:rPr>
          <w:rFonts w:ascii="Verdana" w:hAnsi="Verdana"/>
          <w:smallCaps/>
          <w14:shadow w14:blurRad="50800" w14:dist="38100" w14:dir="2700000" w14:sx="100000" w14:sy="100000" w14:kx="0" w14:ky="0" w14:algn="tl">
            <w14:srgbClr w14:val="000000">
              <w14:alpha w14:val="60000"/>
            </w14:srgbClr>
          </w14:shadow>
        </w:rPr>
        <w:t>of</w:t>
      </w:r>
      <w:r w:rsidRPr="00AC06BC">
        <w:rPr>
          <w:rFonts w:ascii="Verdana" w:hAnsi="Verdana"/>
          <w:smallCaps/>
          <w:lang w:val="bg-BG"/>
          <w14:shadow w14:blurRad="50800" w14:dist="38100" w14:dir="2700000" w14:sx="100000" w14:sy="100000" w14:kx="0" w14:ky="0" w14:algn="tl">
            <w14:srgbClr w14:val="000000">
              <w14:alpha w14:val="60000"/>
            </w14:srgbClr>
          </w14:shadow>
        </w:rPr>
        <w:t xml:space="preserve"> </w:t>
      </w:r>
      <w:r>
        <w:rPr>
          <w:rFonts w:ascii="Verdana" w:hAnsi="Verdana"/>
          <w:smallCaps/>
          <w14:shadow w14:blurRad="50800" w14:dist="38100" w14:dir="2700000" w14:sx="100000" w14:sy="100000" w14:kx="0" w14:ky="0" w14:algn="tl">
            <w14:srgbClr w14:val="000000">
              <w14:alpha w14:val="60000"/>
            </w14:srgbClr>
          </w14:shadow>
        </w:rPr>
        <w:t>the</w:t>
      </w:r>
      <w:r w:rsidRPr="00AC06BC">
        <w:rPr>
          <w:rFonts w:ascii="Verdana" w:hAnsi="Verdana"/>
          <w:smallCaps/>
          <w:lang w:val="bg-BG"/>
          <w14:shadow w14:blurRad="50800" w14:dist="38100" w14:dir="2700000" w14:sx="100000" w14:sy="100000" w14:kx="0" w14:ky="0" w14:algn="tl">
            <w14:srgbClr w14:val="000000">
              <w14:alpha w14:val="60000"/>
            </w14:srgbClr>
          </w14:shadow>
        </w:rPr>
        <w:t xml:space="preserve"> </w:t>
      </w:r>
      <w:r w:rsidR="00977147">
        <w:rPr>
          <w:rFonts w:ascii="Verdana" w:hAnsi="Verdana"/>
          <w:smallCaps/>
          <w:lang w:val="en-GB"/>
          <w14:shadow w14:blurRad="50800" w14:dist="38100" w14:dir="2700000" w14:sx="100000" w14:sy="100000" w14:kx="0" w14:ky="0" w14:algn="tl">
            <w14:srgbClr w14:val="000000">
              <w14:alpha w14:val="60000"/>
            </w14:srgbClr>
          </w14:shadow>
        </w:rPr>
        <w:t>universe</w:t>
      </w:r>
    </w:p>
    <w:p w14:paraId="5BE22482" w14:textId="7A958416" w:rsidR="001F3784" w:rsidRPr="001F3784" w:rsidRDefault="001F3784" w:rsidP="00521C57">
      <w:pPr>
        <w:spacing w:before="120"/>
        <w:ind w:firstLine="720"/>
        <w:jc w:val="both"/>
        <w:rPr>
          <w:rFonts w:ascii="Verdana" w:hAnsi="Verdana"/>
          <w:color w:val="262626" w:themeColor="text1" w:themeTint="D9"/>
          <w:sz w:val="20"/>
          <w:szCs w:val="20"/>
        </w:rPr>
      </w:pPr>
      <w:r w:rsidRPr="001F3784">
        <w:rPr>
          <w:rFonts w:ascii="Verdana" w:hAnsi="Verdana"/>
          <w:color w:val="262626" w:themeColor="text1" w:themeTint="D9"/>
          <w:sz w:val="20"/>
          <w:szCs w:val="20"/>
        </w:rPr>
        <w:t xml:space="preserve">External energy is a field form of the existence of matter in the </w:t>
      </w:r>
      <w:r>
        <w:rPr>
          <w:rFonts w:ascii="Verdana" w:hAnsi="Verdana"/>
          <w:color w:val="262626" w:themeColor="text1" w:themeTint="D9"/>
          <w:sz w:val="20"/>
          <w:szCs w:val="20"/>
        </w:rPr>
        <w:t>C</w:t>
      </w:r>
      <w:r w:rsidRPr="001F3784">
        <w:rPr>
          <w:rFonts w:ascii="Verdana" w:hAnsi="Verdana"/>
          <w:color w:val="262626" w:themeColor="text1" w:themeTint="D9"/>
          <w:sz w:val="20"/>
          <w:szCs w:val="20"/>
        </w:rPr>
        <w:t xml:space="preserve">osmos, respectively of the whole material world in which we live. Some researchers believe that </w:t>
      </w:r>
      <w:r>
        <w:rPr>
          <w:rFonts w:ascii="Verdana" w:hAnsi="Verdana"/>
          <w:color w:val="262626" w:themeColor="text1" w:themeTint="D9"/>
          <w:sz w:val="20"/>
          <w:szCs w:val="20"/>
        </w:rPr>
        <w:t xml:space="preserve">the </w:t>
      </w:r>
      <w:r w:rsidRPr="001F3784">
        <w:rPr>
          <w:rFonts w:ascii="Verdana" w:hAnsi="Verdana"/>
          <w:color w:val="262626" w:themeColor="text1" w:themeTint="D9"/>
          <w:sz w:val="20"/>
          <w:szCs w:val="20"/>
        </w:rPr>
        <w:t>gravity is part of the impact of this energy. Like any action, it has counteraction - antigravity or levitation.</w:t>
      </w:r>
    </w:p>
    <w:p w14:paraId="1DF6CAC1" w14:textId="77777777" w:rsidR="00545666" w:rsidRDefault="001F3784" w:rsidP="001120EF">
      <w:pPr>
        <w:spacing w:before="60"/>
        <w:ind w:firstLine="720"/>
        <w:jc w:val="both"/>
        <w:rPr>
          <w:rFonts w:ascii="Verdana" w:hAnsi="Verdana"/>
          <w:sz w:val="20"/>
          <w:szCs w:val="20"/>
          <w:lang w:val="en-GB"/>
        </w:rPr>
      </w:pPr>
      <w:r w:rsidRPr="00457EB8">
        <w:rPr>
          <w:rFonts w:ascii="Verdana" w:hAnsi="Verdana"/>
          <w:sz w:val="20"/>
          <w:szCs w:val="20"/>
          <w14:shadow w14:blurRad="50800" w14:dist="38100" w14:dir="2700000" w14:sx="100000" w14:sy="100000" w14:kx="0" w14:ky="0" w14:algn="tl">
            <w14:srgbClr w14:val="000000">
              <w14:alpha w14:val="60000"/>
            </w14:srgbClr>
          </w14:shadow>
        </w:rPr>
        <w:lastRenderedPageBreak/>
        <w:t>External energy flow is transmitted through everything, including through the human body</w:t>
      </w:r>
      <w:r w:rsidRPr="00457EB8">
        <w:rPr>
          <w:rFonts w:ascii="Verdana" w:hAnsi="Verdana"/>
          <w:color w:val="262626" w:themeColor="text1" w:themeTint="D9"/>
          <w:sz w:val="20"/>
          <w:szCs w:val="20"/>
        </w:rPr>
        <w:t>, by inducing two central streams with large characteristics over a wide range</w:t>
      </w:r>
      <w:r w:rsidR="002B31D4" w:rsidRPr="00457EB8">
        <w:rPr>
          <w:rFonts w:ascii="Verdana" w:hAnsi="Verdana"/>
          <w:color w:val="262626" w:themeColor="text1" w:themeTint="D9"/>
          <w:sz w:val="20"/>
          <w:szCs w:val="20"/>
        </w:rPr>
        <w:t>.</w:t>
      </w:r>
      <w:r w:rsidR="002B31D4">
        <w:rPr>
          <w:rFonts w:ascii="Verdana" w:hAnsi="Verdana"/>
          <w:color w:val="262626" w:themeColor="text1" w:themeTint="D9"/>
          <w:sz w:val="20"/>
          <w:szCs w:val="20"/>
        </w:rPr>
        <w:t xml:space="preserve"> </w:t>
      </w:r>
      <w:r w:rsidR="002B31D4" w:rsidRPr="002B31D4">
        <w:rPr>
          <w:rFonts w:ascii="Verdana" w:hAnsi="Verdana"/>
          <w:color w:val="262626" w:themeColor="text1" w:themeTint="D9"/>
          <w:sz w:val="20"/>
          <w:szCs w:val="20"/>
        </w:rPr>
        <w:t xml:space="preserve">Passing through the human body, </w:t>
      </w:r>
      <w:r w:rsidR="002B31D4" w:rsidRPr="005E2C6D">
        <w:rPr>
          <w:rFonts w:ascii="Verdana" w:hAnsi="Verdana"/>
          <w:sz w:val="20"/>
          <w:szCs w:val="20"/>
          <w14:shadow w14:blurRad="50800" w14:dist="38100" w14:dir="2700000" w14:sx="100000" w14:sy="100000" w14:kx="0" w14:ky="0" w14:algn="tl">
            <w14:srgbClr w14:val="000000">
              <w14:alpha w14:val="60000"/>
            </w14:srgbClr>
          </w14:shadow>
        </w:rPr>
        <w:t>the frequency response of this flow is reformed by thoughts in certain ranges and at the outlet there are changes / additions corresponding to those thoughts</w:t>
      </w:r>
      <w:r w:rsidR="002B31D4" w:rsidRPr="005E2C6D">
        <w:rPr>
          <w:rFonts w:ascii="Verdana" w:hAnsi="Verdana"/>
          <w:color w:val="262626" w:themeColor="text1" w:themeTint="D9"/>
          <w:sz w:val="20"/>
          <w:szCs w:val="20"/>
        </w:rPr>
        <w:t xml:space="preserve"> (through</w:t>
      </w:r>
      <w:r w:rsidR="00457EB8" w:rsidRPr="005E2C6D">
        <w:rPr>
          <w:rFonts w:ascii="Verdana" w:hAnsi="Verdana"/>
          <w:color w:val="262626" w:themeColor="text1" w:themeTint="D9"/>
          <w:sz w:val="20"/>
          <w:szCs w:val="20"/>
        </w:rPr>
        <w:softHyphen/>
      </w:r>
      <w:r w:rsidR="002B31D4" w:rsidRPr="005E2C6D">
        <w:rPr>
          <w:rFonts w:ascii="Verdana" w:hAnsi="Verdana"/>
          <w:color w:val="262626" w:themeColor="text1" w:themeTint="D9"/>
          <w:sz w:val="20"/>
          <w:szCs w:val="20"/>
        </w:rPr>
        <w:t>out</w:t>
      </w:r>
      <w:r w:rsidR="002B31D4" w:rsidRPr="002B31D4">
        <w:rPr>
          <w:rFonts w:ascii="Verdana" w:hAnsi="Verdana"/>
          <w:color w:val="262626" w:themeColor="text1" w:themeTint="D9"/>
          <w:sz w:val="20"/>
          <w:szCs w:val="20"/>
        </w:rPr>
        <w:t xml:space="preserve"> the body, not only through the head).</w:t>
      </w:r>
      <w:r w:rsidR="00457EB8">
        <w:rPr>
          <w:rFonts w:ascii="Verdana" w:hAnsi="Verdana"/>
          <w:color w:val="262626" w:themeColor="text1" w:themeTint="D9"/>
          <w:sz w:val="20"/>
          <w:szCs w:val="20"/>
        </w:rPr>
        <w:t xml:space="preserve"> </w:t>
      </w:r>
      <w:r w:rsidR="00457EB8" w:rsidRPr="00457EB8">
        <w:rPr>
          <w:rFonts w:ascii="Verdana" w:hAnsi="Verdana"/>
          <w:color w:val="262626" w:themeColor="text1" w:themeTint="D9"/>
          <w:sz w:val="20"/>
          <w:szCs w:val="20"/>
        </w:rPr>
        <w:t>Modulated energy flow can activate and sustain the material realization of the thoughts that shaped it.</w:t>
      </w:r>
      <w:r w:rsidR="005E2C6D">
        <w:rPr>
          <w:rFonts w:ascii="Verdana" w:hAnsi="Verdana"/>
          <w:color w:val="262626" w:themeColor="text1" w:themeTint="D9"/>
          <w:sz w:val="20"/>
          <w:szCs w:val="20"/>
        </w:rPr>
        <w:t xml:space="preserve"> </w:t>
      </w:r>
      <w:r w:rsidR="005E2C6D" w:rsidRPr="005E2C6D">
        <w:rPr>
          <w:rFonts w:ascii="Verdana" w:hAnsi="Verdana"/>
          <w:sz w:val="20"/>
          <w:szCs w:val="20"/>
          <w:lang w:val="en-GB"/>
        </w:rPr>
        <w:t xml:space="preserve">The only condition is that the soul and mind </w:t>
      </w:r>
      <w:r w:rsidR="005E2C6D">
        <w:rPr>
          <w:rFonts w:ascii="Verdana" w:hAnsi="Verdana"/>
          <w:sz w:val="20"/>
          <w:szCs w:val="20"/>
          <w:lang w:val="en-GB"/>
        </w:rPr>
        <w:t>to</w:t>
      </w:r>
      <w:r w:rsidR="005E2C6D" w:rsidRPr="005E2C6D">
        <w:rPr>
          <w:rFonts w:ascii="Verdana" w:hAnsi="Verdana"/>
          <w:sz w:val="20"/>
          <w:szCs w:val="20"/>
          <w:lang w:val="en-GB"/>
        </w:rPr>
        <w:t xml:space="preserve"> be united in their </w:t>
      </w:r>
      <w:r w:rsidR="005E2C6D" w:rsidRPr="001305EF">
        <w:rPr>
          <w:rFonts w:ascii="Verdana" w:hAnsi="Verdana"/>
          <w:sz w:val="20"/>
          <w:szCs w:val="20"/>
          <w:u w:val="single"/>
          <w:lang w:val="en-GB"/>
        </w:rPr>
        <w:t>intentions</w:t>
      </w:r>
      <w:r w:rsidR="005E2C6D" w:rsidRPr="005E2C6D">
        <w:rPr>
          <w:rFonts w:ascii="Verdana" w:hAnsi="Verdana"/>
          <w:sz w:val="20"/>
          <w:szCs w:val="20"/>
          <w:lang w:val="en-GB"/>
        </w:rPr>
        <w:t xml:space="preserve"> and </w:t>
      </w:r>
      <w:r w:rsidR="005E2C6D" w:rsidRPr="001305EF">
        <w:rPr>
          <w:rFonts w:ascii="Verdana" w:hAnsi="Verdana"/>
          <w:sz w:val="20"/>
          <w:szCs w:val="20"/>
          <w:u w:val="single"/>
          <w:lang w:val="en-GB"/>
        </w:rPr>
        <w:t>decisions</w:t>
      </w:r>
      <w:r w:rsidR="005E2C6D" w:rsidRPr="005E2C6D">
        <w:rPr>
          <w:rFonts w:ascii="Verdana" w:hAnsi="Verdana"/>
          <w:sz w:val="20"/>
          <w:szCs w:val="20"/>
          <w:lang w:val="en-GB"/>
        </w:rPr>
        <w:t xml:space="preserve"> (hereinafter referred to as "</w:t>
      </w:r>
      <w:r w:rsidR="005E2C6D" w:rsidRPr="005E2C6D">
        <w:rPr>
          <w:rFonts w:ascii="Verdana" w:hAnsi="Verdana"/>
          <w:smallCaps/>
          <w:sz w:val="20"/>
          <w:szCs w:val="20"/>
          <w:lang w:val="bg-BG"/>
          <w14:shadow w14:blurRad="50800" w14:dist="38100" w14:dir="2700000" w14:sx="100000" w14:sy="100000" w14:kx="0" w14:ky="0" w14:algn="tl">
            <w14:srgbClr w14:val="000000">
              <w14:alpha w14:val="60000"/>
            </w14:srgbClr>
          </w14:shadow>
        </w:rPr>
        <w:t>Intentions</w:t>
      </w:r>
      <w:r w:rsidR="005E2C6D" w:rsidRPr="005E2C6D">
        <w:rPr>
          <w:rFonts w:ascii="Verdana" w:hAnsi="Verdana"/>
          <w:sz w:val="20"/>
          <w:szCs w:val="20"/>
          <w:lang w:val="en-GB"/>
        </w:rPr>
        <w:t>"), which are supposed to be constructive.</w:t>
      </w:r>
      <w:r w:rsidR="005E2C6D">
        <w:rPr>
          <w:rFonts w:ascii="Verdana" w:hAnsi="Verdana"/>
          <w:sz w:val="20"/>
          <w:szCs w:val="20"/>
          <w:lang w:val="en-GB"/>
        </w:rPr>
        <w:t xml:space="preserve"> </w:t>
      </w:r>
      <w:r w:rsidR="005E2C6D" w:rsidRPr="005E2C6D">
        <w:rPr>
          <w:rFonts w:ascii="Verdana" w:hAnsi="Verdana"/>
          <w:sz w:val="20"/>
          <w:szCs w:val="20"/>
          <w:lang w:val="en-GB"/>
        </w:rPr>
        <w:t xml:space="preserve">In other words, this metaphor means that thoughts flowing at the </w:t>
      </w:r>
      <w:r w:rsidR="005E2C6D" w:rsidRPr="00545666">
        <w:rPr>
          <w:rFonts w:ascii="Verdana" w:hAnsi="Verdana"/>
          <w:i/>
          <w:iCs/>
          <w:sz w:val="20"/>
          <w:szCs w:val="20"/>
          <w:lang w:val="en-GB"/>
        </w:rPr>
        <w:t>will</w:t>
      </w:r>
      <w:r w:rsidR="005E2C6D" w:rsidRPr="005E2C6D">
        <w:rPr>
          <w:rFonts w:ascii="Verdana" w:hAnsi="Verdana"/>
          <w:sz w:val="20"/>
          <w:szCs w:val="20"/>
          <w:lang w:val="en-GB"/>
        </w:rPr>
        <w:t xml:space="preserve"> of </w:t>
      </w:r>
      <w:r w:rsidR="00545666">
        <w:rPr>
          <w:rFonts w:ascii="Verdana" w:hAnsi="Verdana"/>
          <w:sz w:val="20"/>
          <w:szCs w:val="20"/>
          <w:lang w:val="en-GB"/>
        </w:rPr>
        <w:t xml:space="preserve">the </w:t>
      </w:r>
      <w:r w:rsidR="005E2C6D" w:rsidRPr="005E2C6D">
        <w:rPr>
          <w:rFonts w:ascii="Verdana" w:hAnsi="Verdana"/>
          <w:sz w:val="20"/>
          <w:szCs w:val="20"/>
          <w:lang w:val="en-GB"/>
        </w:rPr>
        <w:t>man</w:t>
      </w:r>
      <w:r w:rsidR="00545666">
        <w:rPr>
          <w:rFonts w:ascii="Verdana" w:hAnsi="Verdana"/>
          <w:sz w:val="20"/>
          <w:szCs w:val="20"/>
          <w:lang w:val="en-GB"/>
        </w:rPr>
        <w:t>,</w:t>
      </w:r>
      <w:r w:rsidR="005E2C6D" w:rsidRPr="005E2C6D">
        <w:rPr>
          <w:rFonts w:ascii="Verdana" w:hAnsi="Verdana"/>
          <w:sz w:val="20"/>
          <w:szCs w:val="20"/>
          <w:lang w:val="en-GB"/>
        </w:rPr>
        <w:t xml:space="preserve"> modulate energy with a frequency in the range of the band of his psychic energy in this positive moment on the </w:t>
      </w:r>
      <w:r w:rsidR="00545666">
        <w:rPr>
          <w:rFonts w:ascii="Verdana" w:hAnsi="Verdana"/>
          <w:sz w:val="20"/>
          <w:szCs w:val="20"/>
          <w:lang w:val="en-GB"/>
        </w:rPr>
        <w:t>way</w:t>
      </w:r>
      <w:r w:rsidR="005E2C6D" w:rsidRPr="005E2C6D">
        <w:rPr>
          <w:rFonts w:ascii="Verdana" w:hAnsi="Verdana"/>
          <w:sz w:val="20"/>
          <w:szCs w:val="20"/>
          <w:lang w:val="en-GB"/>
        </w:rPr>
        <w:t xml:space="preserve"> of realization of </w:t>
      </w:r>
      <w:r w:rsidR="00545666">
        <w:rPr>
          <w:rFonts w:ascii="Verdana" w:hAnsi="Verdana"/>
          <w:sz w:val="20"/>
          <w:szCs w:val="20"/>
          <w:lang w:val="en-GB"/>
        </w:rPr>
        <w:t xml:space="preserve">the </w:t>
      </w:r>
      <w:r w:rsidR="005E2C6D" w:rsidRPr="005E2C6D">
        <w:rPr>
          <w:rFonts w:ascii="Verdana" w:hAnsi="Verdana"/>
          <w:sz w:val="20"/>
          <w:szCs w:val="20"/>
          <w:lang w:val="en-GB"/>
        </w:rPr>
        <w:t>intentions.</w:t>
      </w:r>
      <w:r w:rsidR="008A2609">
        <w:rPr>
          <w:rFonts w:ascii="Verdana" w:hAnsi="Verdana"/>
          <w:sz w:val="20"/>
          <w:szCs w:val="20"/>
          <w:lang w:val="en-GB"/>
        </w:rPr>
        <w:t xml:space="preserve"> </w:t>
      </w:r>
    </w:p>
    <w:p w14:paraId="1398AAD9" w14:textId="5F124614" w:rsidR="00977147" w:rsidRPr="008A2609" w:rsidRDefault="001305EF" w:rsidP="001120EF">
      <w:pPr>
        <w:spacing w:before="60"/>
        <w:ind w:firstLine="720"/>
        <w:jc w:val="both"/>
        <w:rPr>
          <w:rFonts w:ascii="Verdana" w:hAnsi="Verdana"/>
          <w:sz w:val="20"/>
          <w:szCs w:val="20"/>
          <w:lang w:val="en-GB"/>
        </w:rPr>
      </w:pPr>
      <w:r w:rsidRPr="001305EF">
        <w:rPr>
          <w:rFonts w:ascii="Verdana" w:hAnsi="Verdana"/>
          <w:color w:val="262626" w:themeColor="text1" w:themeTint="D9"/>
          <w:sz w:val="20"/>
          <w:szCs w:val="20"/>
        </w:rPr>
        <w:t>In fact, it is the external energy that does the job.</w:t>
      </w:r>
      <w:r>
        <w:rPr>
          <w:rFonts w:ascii="Verdana" w:hAnsi="Verdana"/>
          <w:color w:val="262626" w:themeColor="text1" w:themeTint="D9"/>
          <w:sz w:val="20"/>
          <w:szCs w:val="20"/>
        </w:rPr>
        <w:t xml:space="preserve"> </w:t>
      </w:r>
      <w:r w:rsidRPr="001305EF">
        <w:rPr>
          <w:rFonts w:ascii="Verdana" w:hAnsi="Verdana"/>
          <w:smallCaps/>
          <w:sz w:val="20"/>
          <w:szCs w:val="20"/>
          <w:lang w:val="bg-BG"/>
          <w14:shadow w14:blurRad="50800" w14:dist="38100" w14:dir="2700000" w14:sx="100000" w14:sy="100000" w14:kx="0" w14:ky="0" w14:algn="tl">
            <w14:srgbClr w14:val="000000">
              <w14:alpha w14:val="60000"/>
            </w14:srgbClr>
          </w14:shadow>
        </w:rPr>
        <w:t>Intentions</w:t>
      </w:r>
      <w:r w:rsidRPr="001305EF">
        <w:rPr>
          <w:rFonts w:ascii="Verdana" w:hAnsi="Verdana"/>
          <w:sz w:val="20"/>
          <w:szCs w:val="20"/>
          <w:lang w:val="bg-BG"/>
        </w:rPr>
        <w:t xml:space="preserve">, </w:t>
      </w:r>
      <w:r>
        <w:rPr>
          <w:rFonts w:ascii="Verdana" w:hAnsi="Verdana"/>
          <w:sz w:val="20"/>
          <w:szCs w:val="20"/>
          <w:lang w:val="en-GB"/>
        </w:rPr>
        <w:t xml:space="preserve">but </w:t>
      </w:r>
      <w:r w:rsidRPr="001305EF">
        <w:rPr>
          <w:rFonts w:ascii="Verdana" w:hAnsi="Verdana"/>
          <w:sz w:val="20"/>
          <w:szCs w:val="20"/>
        </w:rPr>
        <w:t>not</w:t>
      </w:r>
      <w:r w:rsidR="007730C8">
        <w:rPr>
          <w:rFonts w:ascii="Verdana" w:hAnsi="Verdana"/>
          <w:sz w:val="20"/>
          <w:szCs w:val="20"/>
        </w:rPr>
        <w:t xml:space="preserve"> </w:t>
      </w:r>
      <w:r w:rsidR="007730C8" w:rsidRPr="00FA2BC2">
        <w:rPr>
          <w:rFonts w:ascii="Verdana" w:hAnsi="Verdana"/>
          <w:i/>
          <w:iCs/>
          <w:smallCaps/>
          <w:sz w:val="20"/>
          <w:szCs w:val="20"/>
          <w14:shadow w14:blurRad="50800" w14:dist="38100" w14:dir="2700000" w14:sx="100000" w14:sy="100000" w14:kx="0" w14:ky="0" w14:algn="tl">
            <w14:srgbClr w14:val="000000">
              <w14:alpha w14:val="60000"/>
            </w14:srgbClr>
          </w14:shadow>
        </w:rPr>
        <w:t>desires</w:t>
      </w:r>
      <w:r w:rsidRPr="001305EF">
        <w:rPr>
          <w:rFonts w:ascii="Verdana" w:hAnsi="Verdana"/>
          <w:sz w:val="20"/>
          <w:szCs w:val="20"/>
          <w:lang w:val="bg-BG"/>
        </w:rPr>
        <w:t>.</w:t>
      </w:r>
      <w:r w:rsidR="007730C8">
        <w:rPr>
          <w:rFonts w:ascii="Verdana" w:hAnsi="Verdana"/>
          <w:sz w:val="20"/>
          <w:szCs w:val="20"/>
        </w:rPr>
        <w:t xml:space="preserve"> The</w:t>
      </w:r>
      <w:r>
        <w:rPr>
          <w:rFonts w:ascii="Verdana" w:hAnsi="Verdana"/>
          <w:color w:val="262626" w:themeColor="text1" w:themeTint="D9"/>
          <w:sz w:val="20"/>
          <w:szCs w:val="20"/>
        </w:rPr>
        <w:t xml:space="preserve"> </w:t>
      </w:r>
      <w:r w:rsidR="00451A02" w:rsidRPr="00451A02">
        <w:rPr>
          <w:rFonts w:ascii="Verdana" w:hAnsi="Verdana"/>
          <w:smallCaps/>
          <w:sz w:val="20"/>
          <w:szCs w:val="20"/>
          <w14:shadow w14:blurRad="50800" w14:dist="38100" w14:dir="2700000" w14:sx="100000" w14:sy="100000" w14:kx="0" w14:ky="0" w14:algn="tl">
            <w14:srgbClr w14:val="000000">
              <w14:alpha w14:val="60000"/>
            </w14:srgbClr>
          </w14:shadow>
        </w:rPr>
        <w:t>intention</w:t>
      </w:r>
      <w:r>
        <w:rPr>
          <w:rFonts w:ascii="Verdana" w:hAnsi="Verdana"/>
          <w:color w:val="262626" w:themeColor="text1" w:themeTint="D9"/>
          <w:sz w:val="20"/>
          <w:szCs w:val="20"/>
        </w:rPr>
        <w:t xml:space="preserve"> </w:t>
      </w:r>
      <w:r w:rsidRPr="001305EF">
        <w:rPr>
          <w:rFonts w:ascii="Verdana" w:hAnsi="Verdana"/>
          <w:color w:val="262626" w:themeColor="text1" w:themeTint="D9"/>
          <w:sz w:val="20"/>
          <w:szCs w:val="20"/>
        </w:rPr>
        <w:t>is focus.</w:t>
      </w:r>
      <w:r w:rsidR="00451A02">
        <w:rPr>
          <w:rFonts w:ascii="Verdana" w:hAnsi="Verdana"/>
          <w:color w:val="262626" w:themeColor="text1" w:themeTint="D9"/>
          <w:sz w:val="20"/>
          <w:szCs w:val="20"/>
        </w:rPr>
        <w:t xml:space="preserve"> </w:t>
      </w:r>
      <w:r w:rsidR="00451A02" w:rsidRPr="00451A02">
        <w:rPr>
          <w:rFonts w:ascii="Verdana" w:hAnsi="Verdana"/>
          <w:sz w:val="20"/>
          <w:szCs w:val="20"/>
        </w:rPr>
        <w:t>It is not the</w:t>
      </w:r>
      <w:r w:rsidR="00135E9F">
        <w:rPr>
          <w:rFonts w:ascii="Verdana" w:hAnsi="Verdana"/>
          <w:sz w:val="20"/>
          <w:szCs w:val="20"/>
        </w:rPr>
        <w:t xml:space="preserve"> </w:t>
      </w:r>
      <w:r w:rsidR="00135E9F" w:rsidRPr="00135E9F">
        <w:rPr>
          <w:rFonts w:ascii="Verdana" w:hAnsi="Verdana"/>
          <w:i/>
          <w:iCs/>
          <w:smallCaps/>
          <w:sz w:val="20"/>
          <w:szCs w:val="20"/>
          <w14:shadow w14:blurRad="50800" w14:dist="38100" w14:dir="2700000" w14:sx="100000" w14:sy="100000" w14:kx="0" w14:ky="0" w14:algn="tl">
            <w14:srgbClr w14:val="000000">
              <w14:alpha w14:val="60000"/>
            </w14:srgbClr>
          </w14:shadow>
        </w:rPr>
        <w:t>desire</w:t>
      </w:r>
      <w:r w:rsidR="00451A02" w:rsidRPr="00451A02">
        <w:rPr>
          <w:rFonts w:ascii="Verdana" w:hAnsi="Verdana"/>
          <w:sz w:val="20"/>
          <w:szCs w:val="20"/>
        </w:rPr>
        <w:t xml:space="preserve"> that is realized, but the </w:t>
      </w:r>
      <w:r w:rsidR="00451A02" w:rsidRPr="00451A02">
        <w:rPr>
          <w:rFonts w:ascii="Verdana" w:hAnsi="Verdana"/>
          <w:smallCaps/>
          <w:sz w:val="20"/>
          <w:szCs w:val="20"/>
          <w14:shadow w14:blurRad="50800" w14:dist="38100" w14:dir="2700000" w14:sx="100000" w14:sy="100000" w14:kx="0" w14:ky="0" w14:algn="tl">
            <w14:srgbClr w14:val="000000">
              <w14:alpha w14:val="60000"/>
            </w14:srgbClr>
          </w14:shadow>
        </w:rPr>
        <w:t>intention</w:t>
      </w:r>
      <w:r w:rsidR="00451A02" w:rsidRPr="00451A02">
        <w:rPr>
          <w:rFonts w:ascii="Verdana" w:hAnsi="Verdana"/>
          <w:sz w:val="20"/>
          <w:szCs w:val="20"/>
        </w:rPr>
        <w:t>.</w:t>
      </w:r>
      <w:r w:rsidR="00977147">
        <w:rPr>
          <w:rFonts w:ascii="Verdana" w:hAnsi="Verdana"/>
          <w:color w:val="262626" w:themeColor="text1" w:themeTint="D9"/>
          <w:sz w:val="20"/>
          <w:szCs w:val="20"/>
        </w:rPr>
        <w:t xml:space="preserve"> </w:t>
      </w:r>
      <w:r w:rsidR="00977147" w:rsidRPr="00977147">
        <w:rPr>
          <w:rFonts w:ascii="Verdana" w:hAnsi="Verdana"/>
          <w:color w:val="262626" w:themeColor="text1" w:themeTint="D9"/>
          <w:sz w:val="20"/>
          <w:szCs w:val="20"/>
        </w:rPr>
        <w:t xml:space="preserve">Worse still, the </w:t>
      </w:r>
      <w:r w:rsidR="00977147" w:rsidRPr="00603C0F">
        <w:rPr>
          <w:rFonts w:ascii="Verdana" w:hAnsi="Verdana"/>
          <w:color w:val="262626" w:themeColor="text1" w:themeTint="D9"/>
          <w:sz w:val="20"/>
          <w:szCs w:val="20"/>
          <w:u w:val="single"/>
        </w:rPr>
        <w:t>importance</w:t>
      </w:r>
      <w:r w:rsidR="00977147" w:rsidRPr="00977147">
        <w:rPr>
          <w:rFonts w:ascii="Verdana" w:hAnsi="Verdana"/>
          <w:color w:val="262626" w:themeColor="text1" w:themeTint="D9"/>
          <w:sz w:val="20"/>
          <w:szCs w:val="20"/>
        </w:rPr>
        <w:t xml:space="preserve"> that makes it difficult to cope with </w:t>
      </w:r>
      <w:r w:rsidR="00977147" w:rsidRPr="00603C0F">
        <w:rPr>
          <w:rFonts w:ascii="Verdana" w:hAnsi="Verdana"/>
          <w:color w:val="262626" w:themeColor="text1" w:themeTint="D9"/>
          <w:sz w:val="20"/>
          <w:szCs w:val="20"/>
          <w:u w:val="single"/>
        </w:rPr>
        <w:t>is the true killer of any</w:t>
      </w:r>
      <w:r w:rsidR="00977147" w:rsidRPr="00603C0F">
        <w:rPr>
          <w:rFonts w:ascii="Verdana" w:hAnsi="Verdana"/>
          <w:smallCaps/>
          <w:sz w:val="20"/>
          <w:szCs w:val="20"/>
          <w:u w:val="single"/>
          <w:lang w:val="bg-BG"/>
          <w14:shadow w14:blurRad="50800" w14:dist="38100" w14:dir="2700000" w14:sx="100000" w14:sy="100000" w14:kx="0" w14:ky="0" w14:algn="tl">
            <w14:srgbClr w14:val="000000">
              <w14:alpha w14:val="60000"/>
            </w14:srgbClr>
          </w14:shadow>
        </w:rPr>
        <w:t xml:space="preserve"> </w:t>
      </w:r>
      <w:r w:rsidR="008A2609" w:rsidRPr="00603C0F">
        <w:rPr>
          <w:rFonts w:ascii="Verdana" w:hAnsi="Verdana"/>
          <w:smallCaps/>
          <w:sz w:val="20"/>
          <w:szCs w:val="20"/>
          <w:u w:val="single"/>
          <w14:shadow w14:blurRad="50800" w14:dist="38100" w14:dir="2700000" w14:sx="100000" w14:sy="100000" w14:kx="0" w14:ky="0" w14:algn="tl">
            <w14:srgbClr w14:val="000000">
              <w14:alpha w14:val="60000"/>
            </w14:srgbClr>
          </w14:shadow>
        </w:rPr>
        <w:t>intention</w:t>
      </w:r>
      <w:r w:rsidR="00977147" w:rsidRPr="00977147">
        <w:rPr>
          <w:rFonts w:ascii="Verdana" w:hAnsi="Verdana"/>
          <w:color w:val="262626" w:themeColor="text1" w:themeTint="D9"/>
          <w:sz w:val="20"/>
          <w:szCs w:val="20"/>
        </w:rPr>
        <w:t>.</w:t>
      </w:r>
    </w:p>
    <w:p w14:paraId="12CF1C04" w14:textId="7F14BDF7" w:rsidR="008A2609" w:rsidRPr="008A2609" w:rsidRDefault="008A2609" w:rsidP="001120EF">
      <w:pPr>
        <w:spacing w:before="60"/>
        <w:ind w:firstLine="720"/>
        <w:jc w:val="both"/>
        <w:rPr>
          <w:rFonts w:ascii="Verdana" w:hAnsi="Verdana"/>
          <w:sz w:val="20"/>
          <w:szCs w:val="20"/>
        </w:rPr>
      </w:pPr>
      <w:r w:rsidRPr="008A2609">
        <w:rPr>
          <w:rFonts w:ascii="Verdana" w:hAnsi="Verdana"/>
          <w:sz w:val="20"/>
          <w:szCs w:val="20"/>
        </w:rPr>
        <w:t xml:space="preserve">For practical application of this theory the </w:t>
      </w:r>
      <w:r w:rsidR="00A95D95">
        <w:rPr>
          <w:rFonts w:ascii="Verdana" w:hAnsi="Verdana"/>
          <w:sz w:val="20"/>
          <w:szCs w:val="20"/>
        </w:rPr>
        <w:t>Study</w:t>
      </w:r>
      <w:r w:rsidRPr="008A2609">
        <w:rPr>
          <w:rFonts w:ascii="Verdana" w:hAnsi="Verdana"/>
          <w:sz w:val="20"/>
          <w:szCs w:val="20"/>
        </w:rPr>
        <w:t xml:space="preserve"> presents:</w:t>
      </w:r>
    </w:p>
    <w:p w14:paraId="1A03EE55" w14:textId="4D769FC5" w:rsidR="008A2609" w:rsidRPr="008A2609" w:rsidRDefault="008A2609" w:rsidP="007730C8">
      <w:pPr>
        <w:spacing w:before="60"/>
        <w:ind w:left="900" w:hanging="180"/>
        <w:jc w:val="both"/>
        <w:rPr>
          <w:rFonts w:ascii="Verdana" w:hAnsi="Verdana"/>
          <w:sz w:val="20"/>
          <w:szCs w:val="20"/>
        </w:rPr>
      </w:pPr>
      <w:r w:rsidRPr="008A2609">
        <w:rPr>
          <w:rFonts w:ascii="Verdana" w:hAnsi="Verdana"/>
          <w:sz w:val="20"/>
          <w:szCs w:val="20"/>
        </w:rPr>
        <w:t>- the idea of the mathematical model and criteria for personality assessment and an example of its application with graphical interpretation;</w:t>
      </w:r>
    </w:p>
    <w:p w14:paraId="1F1A6A5D" w14:textId="396F7164" w:rsidR="008A2609" w:rsidRPr="008A2609" w:rsidRDefault="008A2609" w:rsidP="001120EF">
      <w:pPr>
        <w:spacing w:before="60"/>
        <w:ind w:left="900" w:hanging="180"/>
        <w:jc w:val="both"/>
        <w:rPr>
          <w:rFonts w:ascii="Verdana" w:hAnsi="Verdana"/>
          <w:sz w:val="20"/>
          <w:szCs w:val="20"/>
        </w:rPr>
      </w:pPr>
      <w:r w:rsidRPr="008A2609">
        <w:rPr>
          <w:rFonts w:ascii="Verdana" w:hAnsi="Verdana"/>
          <w:sz w:val="20"/>
          <w:szCs w:val="20"/>
        </w:rPr>
        <w:t>- interpretation of the influence of the frequency characteristics of the external energy flow of the World passing through the human body and the corresponding results;</w:t>
      </w:r>
    </w:p>
    <w:p w14:paraId="6C12021C" w14:textId="16EE0127" w:rsidR="008A2609" w:rsidRPr="008A2609" w:rsidRDefault="008A2609" w:rsidP="001120EF">
      <w:pPr>
        <w:spacing w:before="60"/>
        <w:ind w:left="900" w:hanging="180"/>
        <w:jc w:val="both"/>
        <w:rPr>
          <w:rFonts w:ascii="Verdana" w:hAnsi="Verdana"/>
          <w:sz w:val="20"/>
          <w:szCs w:val="20"/>
        </w:rPr>
      </w:pPr>
      <w:r w:rsidRPr="008A2609">
        <w:rPr>
          <w:rFonts w:ascii="Verdana" w:hAnsi="Verdana"/>
          <w:sz w:val="20"/>
          <w:szCs w:val="20"/>
        </w:rPr>
        <w:t>- the role of "mediators" - priests, pseudo-scientists, etc. and the energy balance that maintains the tone of our lives;</w:t>
      </w:r>
    </w:p>
    <w:p w14:paraId="38BAA511" w14:textId="4852E7C6" w:rsidR="008A2609" w:rsidRPr="008A2609" w:rsidRDefault="008A2609" w:rsidP="001120EF">
      <w:pPr>
        <w:spacing w:before="60"/>
        <w:ind w:left="900" w:hanging="180"/>
        <w:jc w:val="both"/>
        <w:rPr>
          <w:rFonts w:ascii="Verdana" w:hAnsi="Verdana"/>
          <w:sz w:val="20"/>
          <w:szCs w:val="20"/>
        </w:rPr>
      </w:pPr>
      <w:r w:rsidRPr="008A2609">
        <w:rPr>
          <w:rFonts w:ascii="Verdana" w:hAnsi="Verdana"/>
          <w:sz w:val="20"/>
          <w:szCs w:val="20"/>
        </w:rPr>
        <w:t>- the effect of the pineal gland (in the middle of the head, separately from the brain) or one whole system (similar to the technique is the active analog frequency filter).</w:t>
      </w:r>
    </w:p>
    <w:p w14:paraId="4B19FD96" w14:textId="3EC173FD" w:rsidR="008A2609" w:rsidRPr="00621145" w:rsidRDefault="00C16AA0" w:rsidP="001120EF">
      <w:pPr>
        <w:spacing w:before="60"/>
        <w:ind w:firstLine="720"/>
        <w:jc w:val="both"/>
        <w:rPr>
          <w:rFonts w:ascii="Verdana" w:hAnsi="Verdana"/>
          <w:sz w:val="20"/>
          <w:szCs w:val="20"/>
        </w:rPr>
      </w:pPr>
      <w:r w:rsidRPr="00621145">
        <w:rPr>
          <w:rFonts w:ascii="Verdana" w:hAnsi="Verdana"/>
          <w:sz w:val="20"/>
          <w:szCs w:val="20"/>
        </w:rPr>
        <w:t>The high energy level, whether achieved through active meditation or simply by the cultivation of personality, leads one to a state of inspiration, and very often in adulthood, to the ease of inner instinct.</w:t>
      </w:r>
    </w:p>
    <w:p w14:paraId="7BFAA122" w14:textId="5640BE2C" w:rsidR="00621145" w:rsidRPr="00D6245F" w:rsidRDefault="00621145" w:rsidP="003B3279">
      <w:pPr>
        <w:spacing w:before="120"/>
        <w:ind w:firstLine="720"/>
        <w:jc w:val="both"/>
        <w:rPr>
          <w:rFonts w:ascii="Verdana" w:hAnsi="Verdana"/>
          <w:smallCaps/>
          <w14:shadow w14:blurRad="50800" w14:dist="38100" w14:dir="2700000" w14:sx="100000" w14:sy="100000" w14:kx="0" w14:ky="0" w14:algn="tl">
            <w14:srgbClr w14:val="000000">
              <w14:alpha w14:val="60000"/>
            </w14:srgbClr>
          </w14:shadow>
        </w:rPr>
      </w:pPr>
      <w:r w:rsidRPr="00D6245F">
        <w:rPr>
          <w:rFonts w:ascii="Verdana" w:hAnsi="Verdana"/>
          <w:smallCaps/>
          <w14:shadow w14:blurRad="50800" w14:dist="38100" w14:dir="2700000" w14:sx="100000" w14:sy="100000" w14:kx="0" w14:ky="0" w14:algn="tl">
            <w14:srgbClr w14:val="000000">
              <w14:alpha w14:val="60000"/>
            </w14:srgbClr>
          </w14:shadow>
        </w:rPr>
        <w:t xml:space="preserve">What you think - this happens. </w:t>
      </w:r>
      <w:r w:rsidRPr="00D6245F">
        <w:rPr>
          <w:rFonts w:ascii="Verdana" w:hAnsi="Verdana"/>
          <w:sz w:val="20"/>
          <w:szCs w:val="20"/>
        </w:rPr>
        <w:t>This is a scheme.</w:t>
      </w:r>
    </w:p>
    <w:p w14:paraId="4A03952B" w14:textId="2FDEE4C2" w:rsidR="00621145" w:rsidRPr="00D6245F" w:rsidRDefault="00621145" w:rsidP="003B3279">
      <w:pPr>
        <w:spacing w:before="60"/>
        <w:ind w:firstLine="720"/>
        <w:jc w:val="both"/>
        <w:rPr>
          <w:rFonts w:ascii="Verdana" w:hAnsi="Verdana"/>
          <w:sz w:val="20"/>
          <w:szCs w:val="20"/>
        </w:rPr>
      </w:pPr>
      <w:r w:rsidRPr="00D6245F">
        <w:rPr>
          <w:rFonts w:ascii="Verdana" w:hAnsi="Verdana"/>
          <w:sz w:val="20"/>
          <w:szCs w:val="20"/>
        </w:rPr>
        <w:t>The power of thought is everywhere, in everything. Invisible but real, it creates the reality we know</w:t>
      </w:r>
      <w:r w:rsidR="00D6245F" w:rsidRPr="00D6245F">
        <w:rPr>
          <w:rFonts w:ascii="Verdana" w:hAnsi="Verdana"/>
          <w:sz w:val="20"/>
          <w:szCs w:val="20"/>
        </w:rPr>
        <w:t xml:space="preserve"> and experiencing. All material is mental energy in action. In this way, </w:t>
      </w:r>
      <w:r w:rsidR="003707FD" w:rsidRPr="00D6245F">
        <w:rPr>
          <w:rFonts w:ascii="Verdana" w:hAnsi="Verdana"/>
          <w:sz w:val="20"/>
          <w:szCs w:val="20"/>
        </w:rPr>
        <w:t>you’re</w:t>
      </w:r>
      <w:r w:rsidR="00D6245F" w:rsidRPr="00D6245F">
        <w:rPr>
          <w:rFonts w:ascii="Verdana" w:hAnsi="Verdana"/>
          <w:sz w:val="20"/>
          <w:szCs w:val="20"/>
        </w:rPr>
        <w:t xml:space="preserve"> thinking becomes a communication with the divine within you and a direct, powerful tool for influencing the material world. </w:t>
      </w:r>
    </w:p>
    <w:p w14:paraId="6D0DA22A" w14:textId="5F144487" w:rsidR="00621145" w:rsidRPr="001120EF" w:rsidRDefault="00D6245F" w:rsidP="001120EF">
      <w:pPr>
        <w:spacing w:before="60"/>
        <w:ind w:firstLine="720"/>
        <w:jc w:val="both"/>
        <w:rPr>
          <w:rFonts w:ascii="Verdana" w:hAnsi="Verdana"/>
          <w:sz w:val="20"/>
          <w:szCs w:val="20"/>
        </w:rPr>
      </w:pPr>
      <w:r w:rsidRPr="00D6245F">
        <w:rPr>
          <w:rFonts w:ascii="Verdana" w:hAnsi="Verdana"/>
          <w:sz w:val="20"/>
          <w:szCs w:val="20"/>
        </w:rPr>
        <w:t xml:space="preserve">The </w:t>
      </w:r>
      <w:r w:rsidR="00A95D95">
        <w:rPr>
          <w:rFonts w:ascii="Verdana" w:hAnsi="Verdana"/>
          <w:sz w:val="20"/>
          <w:szCs w:val="20"/>
        </w:rPr>
        <w:t>Study</w:t>
      </w:r>
      <w:r w:rsidRPr="00D6245F">
        <w:rPr>
          <w:rFonts w:ascii="Verdana" w:hAnsi="Verdana"/>
          <w:sz w:val="20"/>
          <w:szCs w:val="20"/>
        </w:rPr>
        <w:t xml:space="preserve"> has questions and answers, examples of practical, life, benefits and exercises.</w:t>
      </w:r>
    </w:p>
    <w:p w14:paraId="53E5C631" w14:textId="5FB4C612" w:rsidR="001120EF" w:rsidRDefault="001120EF" w:rsidP="00621145">
      <w:pPr>
        <w:jc w:val="center"/>
        <w:rPr>
          <w:rFonts w:ascii="Verdana" w:hAnsi="Verdana"/>
          <w:sz w:val="20"/>
          <w:szCs w:val="20"/>
          <w:lang w:val="bg-BG"/>
        </w:rPr>
      </w:pPr>
    </w:p>
    <w:p w14:paraId="6DFF2B27" w14:textId="645799AF" w:rsidR="003707FD" w:rsidRDefault="003707FD" w:rsidP="001120EF">
      <w:pPr>
        <w:spacing w:before="120"/>
        <w:jc w:val="center"/>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pPr>
      <w:r>
        <w:rPr>
          <w:noProof/>
        </w:rPr>
        <w:drawing>
          <wp:inline distT="0" distB="0" distL="0" distR="0" wp14:anchorId="0FAFC0D8" wp14:editId="6485D204">
            <wp:extent cx="502920" cy="3657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 cy="365760"/>
                    </a:xfrm>
                    <a:prstGeom prst="rect">
                      <a:avLst/>
                    </a:prstGeom>
                    <a:noFill/>
                    <a:ln>
                      <a:noFill/>
                    </a:ln>
                  </pic:spPr>
                </pic:pic>
              </a:graphicData>
            </a:graphic>
          </wp:inline>
        </w:drawing>
      </w:r>
    </w:p>
    <w:p w14:paraId="4DFB26C4" w14:textId="14FAA100" w:rsidR="00E77C04" w:rsidRPr="00E77C04" w:rsidRDefault="001120EF" w:rsidP="001120EF">
      <w:pPr>
        <w:spacing w:before="120"/>
        <w:jc w:val="center"/>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pPr>
      <w:r w:rsidRPr="00740877">
        <w:rPr>
          <w:rFonts w:asciiTheme="minorHAnsi" w:hAnsiTheme="minorHAnsi" w:cstheme="minorHAnsi"/>
          <w:b/>
          <w:smallCaps/>
          <w:noProof/>
          <w:color w:val="262626" w:themeColor="text1" w:themeTint="D9"/>
          <w:sz w:val="28"/>
          <w:szCs w:val="28"/>
          <w:lang w:val="bg-BG"/>
          <w14:shadow w14:blurRad="50800" w14:dist="38100" w14:dir="2700000" w14:sx="100000" w14:sy="100000" w14:kx="0" w14:ky="0" w14:algn="tl">
            <w14:srgbClr w14:val="000000">
              <w14:alpha w14:val="60000"/>
            </w14:srgbClr>
          </w14:shadow>
        </w:rPr>
        <w:drawing>
          <wp:anchor distT="0" distB="0" distL="114300" distR="114300" simplePos="0" relativeHeight="251690496" behindDoc="0" locked="0" layoutInCell="1" allowOverlap="1" wp14:anchorId="1EE79D59" wp14:editId="5A6A4F9C">
            <wp:simplePos x="0" y="0"/>
            <wp:positionH relativeFrom="column">
              <wp:posOffset>101351</wp:posOffset>
            </wp:positionH>
            <wp:positionV relativeFrom="paragraph">
              <wp:posOffset>238374</wp:posOffset>
            </wp:positionV>
            <wp:extent cx="274320" cy="283210"/>
            <wp:effectExtent l="0" t="0" r="0" b="2540"/>
            <wp:wrapNone/>
            <wp:docPr id="11" name="Picture 50" descr="W-L.gif">
              <a:hlinkClick xmlns:a="http://schemas.openxmlformats.org/drawingml/2006/main" r:id="rId16" tooltip="Съдържание"/>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W-L.gif">
                      <a:hlinkClick r:id="rId16" tooltip="Съдържание"/>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C04" w:rsidRPr="00E77C04">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 xml:space="preserve">ТРИТЕ </w:t>
      </w:r>
      <w:bookmarkStart w:id="7" w:name="pov3"/>
      <w:bookmarkEnd w:id="7"/>
      <w:r w:rsidR="00E77C04" w:rsidRPr="00E77C04">
        <w:rPr>
          <w:rFonts w:asciiTheme="minorHAnsi" w:hAnsiTheme="minorHAnsi" w:cstheme="minorHAnsi"/>
          <w:b/>
          <w:smallCaps/>
          <w:color w:val="262626" w:themeColor="text1" w:themeTint="D9"/>
          <w:sz w:val="28"/>
          <w:szCs w:val="28"/>
          <w:lang w:val="bg-BG"/>
          <w14:shadow w14:blurRad="50800" w14:dist="38100" w14:dir="2700000" w14:sx="100000" w14:sy="100000" w14:kx="0" w14:ky="0" w14:algn="tl">
            <w14:srgbClr w14:val="000000">
              <w14:alpha w14:val="60000"/>
            </w14:srgbClr>
          </w14:shadow>
        </w:rPr>
        <w:t>СИЛИ</w:t>
      </w:r>
    </w:p>
    <w:p w14:paraId="3D271F6E" w14:textId="0ABEF799" w:rsidR="009809D6" w:rsidRDefault="00A755B5" w:rsidP="009809D6">
      <w:pPr>
        <w:spacing w:before="120"/>
        <w:ind w:firstLine="720"/>
        <w:jc w:val="both"/>
        <w:rPr>
          <w:rFonts w:ascii="Verdana" w:hAnsi="Verdana"/>
          <w:sz w:val="20"/>
          <w:szCs w:val="20"/>
        </w:rPr>
      </w:pPr>
      <w:r w:rsidRPr="009809D6">
        <w:rPr>
          <w:rFonts w:ascii="Verdana" w:hAnsi="Verdana"/>
          <w:noProof/>
          <w:sz w:val="22"/>
          <w:szCs w:val="22"/>
        </w:rPr>
        <w:drawing>
          <wp:anchor distT="0" distB="0" distL="114300" distR="114300" simplePos="0" relativeHeight="251692544" behindDoc="1" locked="0" layoutInCell="1" allowOverlap="1" wp14:anchorId="2441ADE8" wp14:editId="6EA66994">
            <wp:simplePos x="0" y="0"/>
            <wp:positionH relativeFrom="column">
              <wp:posOffset>5636260</wp:posOffset>
            </wp:positionH>
            <wp:positionV relativeFrom="paragraph">
              <wp:posOffset>1271463</wp:posOffset>
            </wp:positionV>
            <wp:extent cx="572135" cy="1256665"/>
            <wp:effectExtent l="0" t="0" r="0" b="635"/>
            <wp:wrapSquare wrapText="bothSides"/>
            <wp:docPr id="252" name="Picture 88" descr="Li-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Li-M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135" cy="1256665"/>
                    </a:xfrm>
                    <a:prstGeom prst="rect">
                      <a:avLst/>
                    </a:prstGeom>
                    <a:noFill/>
                    <a:ln>
                      <a:noFill/>
                    </a:ln>
                  </pic:spPr>
                </pic:pic>
              </a:graphicData>
            </a:graphic>
            <wp14:sizeRelH relativeFrom="page">
              <wp14:pctWidth>0</wp14:pctWidth>
            </wp14:sizeRelH>
            <wp14:sizeRelV relativeFrom="page">
              <wp14:pctHeight>0</wp14:pctHeight>
            </wp14:sizeRelV>
          </wp:anchor>
        </w:drawing>
      </w:r>
      <w:r w:rsidR="0027745F" w:rsidRPr="009809D6">
        <w:t xml:space="preserve"> </w:t>
      </w:r>
      <w:r w:rsidR="0027745F" w:rsidRPr="009809D6">
        <w:rPr>
          <w:rFonts w:ascii="Verdana" w:hAnsi="Verdana"/>
          <w:sz w:val="20"/>
          <w:szCs w:val="20"/>
        </w:rPr>
        <w:t>There are energy centers in the human body (also called "chakras").</w:t>
      </w:r>
      <w:r w:rsidR="00666576" w:rsidRPr="009809D6">
        <w:rPr>
          <w:rFonts w:ascii="Verdana" w:hAnsi="Verdana"/>
          <w:sz w:val="20"/>
          <w:szCs w:val="20"/>
        </w:rPr>
        <w:t xml:space="preserve"> For the majority of people, they are in isolation and their role is sometimes reduced to almost zero. That's the reason of many diseases.</w:t>
      </w:r>
      <w:r w:rsidR="00666576" w:rsidRPr="009809D6">
        <w:rPr>
          <w:rFonts w:ascii="Verdana" w:hAnsi="Verdana"/>
          <w:sz w:val="22"/>
          <w:szCs w:val="22"/>
        </w:rPr>
        <w:t xml:space="preserve"> </w:t>
      </w:r>
      <w:r w:rsidR="00666576" w:rsidRPr="009809D6">
        <w:rPr>
          <w:rFonts w:ascii="Verdana" w:hAnsi="Verdana"/>
          <w:sz w:val="20"/>
          <w:szCs w:val="20"/>
        </w:rPr>
        <w:t>The awareness of this widely known and indisputable fact by scientists is a sufficient basis for thinking and trying to understand more about the impact of the energy field and the ways of its management in favor of a spirited and healthy body.</w:t>
      </w:r>
      <w:r w:rsidR="000D0F72" w:rsidRPr="009809D6">
        <w:rPr>
          <w:rFonts w:ascii="Verdana" w:hAnsi="Verdana"/>
          <w:sz w:val="22"/>
          <w:szCs w:val="22"/>
        </w:rPr>
        <w:t xml:space="preserve"> </w:t>
      </w:r>
      <w:r w:rsidR="000D0F72" w:rsidRPr="009809D6">
        <w:rPr>
          <w:rFonts w:ascii="Verdana" w:hAnsi="Verdana"/>
          <w:sz w:val="20"/>
          <w:szCs w:val="20"/>
        </w:rPr>
        <w:t>These are three energy flows with different frequency - three interconnected and interdependent forces - each with different dynamic characteristics.</w:t>
      </w:r>
      <w:r w:rsidR="000D0F72" w:rsidRPr="009809D6">
        <w:rPr>
          <w:rStyle w:val="FootnoteReference"/>
          <w:rFonts w:ascii="Verdana" w:hAnsi="Verdana"/>
          <w:color w:val="C00000"/>
          <w:sz w:val="22"/>
          <w:szCs w:val="22"/>
        </w:rPr>
        <w:footnoteReference w:id="8"/>
      </w:r>
      <w:r w:rsidR="008E7D14" w:rsidRPr="009809D6">
        <w:rPr>
          <w:rFonts w:ascii="Verdana" w:hAnsi="Verdana"/>
          <w:sz w:val="20"/>
          <w:szCs w:val="20"/>
        </w:rPr>
        <w:t xml:space="preserve"> They determine the mental and physical health of the person, shape the personality and the quality of the personality and are the basis of its cultural and psychological identity </w:t>
      </w:r>
      <w:r w:rsidR="005D45BD" w:rsidRPr="009809D6">
        <w:rPr>
          <w:rFonts w:ascii="Verdana" w:hAnsi="Verdana"/>
          <w:sz w:val="20"/>
          <w:szCs w:val="20"/>
        </w:rPr>
        <w:t>(</w:t>
      </w:r>
      <w:r w:rsidR="008E7D14" w:rsidRPr="009809D6">
        <w:rPr>
          <w:rFonts w:ascii="Verdana" w:hAnsi="Verdana"/>
          <w:sz w:val="20"/>
          <w:szCs w:val="20"/>
        </w:rPr>
        <w:t xml:space="preserve">the full text of the </w:t>
      </w:r>
      <w:r w:rsidR="00A95D95">
        <w:rPr>
          <w:rFonts w:ascii="Verdana" w:hAnsi="Verdana"/>
          <w:sz w:val="20"/>
          <w:szCs w:val="20"/>
        </w:rPr>
        <w:t>Study</w:t>
      </w:r>
      <w:r w:rsidR="008E7D14" w:rsidRPr="009809D6">
        <w:rPr>
          <w:rFonts w:ascii="Verdana" w:hAnsi="Verdana"/>
          <w:sz w:val="20"/>
          <w:szCs w:val="20"/>
        </w:rPr>
        <w:t xml:space="preserve"> follows a theoretical justification</w:t>
      </w:r>
      <w:r w:rsidR="005D45BD" w:rsidRPr="009809D6">
        <w:rPr>
          <w:rFonts w:ascii="Verdana" w:hAnsi="Verdana"/>
          <w:sz w:val="20"/>
          <w:szCs w:val="20"/>
        </w:rPr>
        <w:t>).</w:t>
      </w:r>
      <w:r w:rsidR="009809D6" w:rsidRPr="009809D6">
        <w:rPr>
          <w:rFonts w:ascii="Verdana" w:hAnsi="Verdana"/>
          <w:sz w:val="20"/>
          <w:szCs w:val="20"/>
        </w:rPr>
        <w:t xml:space="preserve"> This energy improves the physical state, and when it reaches the so-called. above the chakras </w:t>
      </w:r>
      <w:r w:rsidR="009809D6" w:rsidRPr="009809D6">
        <w:rPr>
          <w:rFonts w:ascii="Verdana" w:hAnsi="Verdana"/>
          <w:i/>
          <w:iCs/>
          <w:sz w:val="20"/>
          <w:szCs w:val="20"/>
        </w:rPr>
        <w:t>(specific points in the body)</w:t>
      </w:r>
      <w:r w:rsidR="009809D6" w:rsidRPr="009809D6">
        <w:rPr>
          <w:rFonts w:ascii="Verdana" w:hAnsi="Verdana"/>
          <w:sz w:val="20"/>
          <w:szCs w:val="20"/>
        </w:rPr>
        <w:t xml:space="preserve">, it </w:t>
      </w:r>
      <w:r w:rsidR="009809D6" w:rsidRPr="009809D6">
        <w:rPr>
          <w:rFonts w:ascii="Verdana" w:hAnsi="Verdana"/>
          <w:sz w:val="20"/>
          <w:szCs w:val="20"/>
        </w:rPr>
        <w:lastRenderedPageBreak/>
        <w:t>acts on the psyche. This energy improves the physical state, and when it reaches the so-called. above the chakras (specific points in the body), it acts on the psyche.</w:t>
      </w:r>
      <w:r w:rsidR="009809D6">
        <w:rPr>
          <w:rFonts w:ascii="Verdana" w:hAnsi="Verdana"/>
          <w:sz w:val="20"/>
          <w:szCs w:val="20"/>
          <w:lang w:val="bg-BG"/>
        </w:rPr>
        <w:t xml:space="preserve"> </w:t>
      </w:r>
      <w:r w:rsidR="009809D6" w:rsidRPr="009809D6">
        <w:rPr>
          <w:rFonts w:ascii="Verdana" w:hAnsi="Verdana"/>
          <w:sz w:val="20"/>
          <w:szCs w:val="20"/>
        </w:rPr>
        <w:t>If this topic of interest is of interest to you (and it should be), now is the time to refer to Part 2 of the thematic review: MEDITATION. There you will find the natural pragmatic continuation of the model of the three-phase system of the external energy field and its influence on the nature of man.</w:t>
      </w:r>
    </w:p>
    <w:p w14:paraId="5B2D5863" w14:textId="75A4A374" w:rsidR="003707FD" w:rsidRDefault="003707FD" w:rsidP="009809D6">
      <w:pPr>
        <w:spacing w:before="120"/>
        <w:ind w:firstLine="720"/>
        <w:jc w:val="both"/>
        <w:rPr>
          <w:rFonts w:ascii="Verdana" w:hAnsi="Verdana"/>
          <w:sz w:val="20"/>
          <w:szCs w:val="20"/>
        </w:rPr>
      </w:pPr>
    </w:p>
    <w:p w14:paraId="481FA302" w14:textId="4C0FD762" w:rsidR="003707FD" w:rsidRDefault="003707FD" w:rsidP="009809D6">
      <w:pPr>
        <w:spacing w:before="120"/>
        <w:ind w:firstLine="720"/>
        <w:jc w:val="both"/>
        <w:rPr>
          <w:rFonts w:ascii="Verdana" w:hAnsi="Verdana"/>
          <w:sz w:val="20"/>
          <w:szCs w:val="20"/>
        </w:rPr>
      </w:pPr>
      <w:r>
        <w:rPr>
          <w:noProof/>
        </w:rPr>
        <w:drawing>
          <wp:anchor distT="0" distB="0" distL="114300" distR="114300" simplePos="0" relativeHeight="251694592" behindDoc="0" locked="0" layoutInCell="1" allowOverlap="1" wp14:anchorId="57D5F9CD" wp14:editId="36C7F7FA">
            <wp:simplePos x="0" y="0"/>
            <wp:positionH relativeFrom="column">
              <wp:posOffset>2467196</wp:posOffset>
            </wp:positionH>
            <wp:positionV relativeFrom="paragraph">
              <wp:posOffset>23053</wp:posOffset>
            </wp:positionV>
            <wp:extent cx="1310640" cy="240030"/>
            <wp:effectExtent l="0" t="0" r="3810" b="7620"/>
            <wp:wrapNone/>
            <wp:docPr id="534" name="Picture 16"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na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0640" cy="240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7149DE" w14:textId="4C334703" w:rsidR="001120EF" w:rsidRDefault="003B3279" w:rsidP="003707FD">
      <w:pPr>
        <w:spacing w:before="120"/>
        <w:rPr>
          <w:rFonts w:asciiTheme="minorHAnsi" w:hAnsiTheme="minorHAnsi" w:cstheme="minorHAnsi"/>
          <w:b/>
          <w:lang w:val="bg-BG"/>
        </w:rPr>
      </w:pPr>
      <w:r w:rsidRPr="003B3279">
        <w:rPr>
          <w:rFonts w:asciiTheme="minorHAnsi" w:hAnsiTheme="minorHAnsi" w:cstheme="minorHAnsi"/>
          <w:lang w:val="bg-BG"/>
        </w:rPr>
        <w:br/>
      </w:r>
    </w:p>
    <w:p w14:paraId="4DAA8788" w14:textId="12618D2A" w:rsidR="001120EF" w:rsidRDefault="001120EF" w:rsidP="001120EF">
      <w:pPr>
        <w:spacing w:before="120"/>
        <w:jc w:val="center"/>
        <w:rPr>
          <w:rFonts w:asciiTheme="minorHAnsi" w:hAnsiTheme="minorHAnsi" w:cstheme="minorHAnsi"/>
          <w:sz w:val="22"/>
          <w:szCs w:val="22"/>
          <w:lang w:val="bg-BG"/>
        </w:rPr>
      </w:pPr>
      <w:r w:rsidRPr="00F17DD8">
        <w:rPr>
          <w:rFonts w:asciiTheme="minorHAnsi" w:hAnsiTheme="minorHAnsi" w:cstheme="minorHAnsi"/>
          <w:b/>
          <w:lang w:val="bg-BG"/>
        </w:rPr>
        <w:t>DEFINITIONS</w:t>
      </w:r>
    </w:p>
    <w:p w14:paraId="45CAD329" w14:textId="63018DD1" w:rsidR="00F17DD8" w:rsidRDefault="00F17DD8" w:rsidP="001120EF">
      <w:pPr>
        <w:jc w:val="center"/>
        <w:rPr>
          <w:rFonts w:asciiTheme="minorHAnsi" w:hAnsiTheme="minorHAnsi" w:cstheme="minorHAnsi"/>
          <w:sz w:val="22"/>
          <w:szCs w:val="22"/>
          <w:lang w:val="bg-BG"/>
        </w:rPr>
      </w:pPr>
      <w:r w:rsidRPr="00F17DD8">
        <w:rPr>
          <w:rFonts w:asciiTheme="minorHAnsi" w:hAnsiTheme="minorHAnsi" w:cstheme="minorHAnsi"/>
          <w:sz w:val="22"/>
          <w:szCs w:val="22"/>
        </w:rPr>
        <w:t>for the meaning of the more important concepts used</w:t>
      </w:r>
    </w:p>
    <w:p w14:paraId="4DFDF592" w14:textId="7C48A793" w:rsidR="00F17DD8" w:rsidRPr="00C13383" w:rsidRDefault="00A03BC0" w:rsidP="00C13383">
      <w:pPr>
        <w:spacing w:before="120" w:line="264" w:lineRule="auto"/>
        <w:jc w:val="center"/>
        <w:rPr>
          <w:rFonts w:ascii="Verdana" w:hAnsi="Verdana"/>
          <w:sz w:val="18"/>
          <w:szCs w:val="18"/>
        </w:rPr>
      </w:pPr>
      <w:r w:rsidRPr="00A03BC0">
        <w:rPr>
          <w:rFonts w:ascii="Verdana" w:hAnsi="Verdana"/>
          <w:sz w:val="18"/>
          <w:szCs w:val="18"/>
        </w:rPr>
        <w:t>The world</w:t>
      </w:r>
      <w:r w:rsidR="0063220C">
        <w:rPr>
          <w:rFonts w:ascii="Verdana" w:hAnsi="Verdana"/>
          <w:sz w:val="18"/>
          <w:szCs w:val="18"/>
        </w:rPr>
        <w:t>,</w:t>
      </w:r>
      <w:r w:rsidRPr="00A03BC0">
        <w:rPr>
          <w:rFonts w:ascii="Verdana" w:hAnsi="Verdana"/>
          <w:sz w:val="18"/>
          <w:szCs w:val="18"/>
        </w:rPr>
        <w:t xml:space="preserve"> we live in</w:t>
      </w:r>
      <w:r w:rsidR="0063220C">
        <w:rPr>
          <w:rFonts w:ascii="Verdana" w:hAnsi="Verdana"/>
          <w:sz w:val="18"/>
          <w:szCs w:val="18"/>
        </w:rPr>
        <w:t>,</w:t>
      </w:r>
      <w:r w:rsidRPr="00A03BC0">
        <w:rPr>
          <w:rFonts w:ascii="Verdana" w:hAnsi="Verdana"/>
          <w:sz w:val="18"/>
          <w:szCs w:val="18"/>
        </w:rPr>
        <w:t xml:space="preserve"> is dual. It consists of an </w:t>
      </w:r>
      <w:r w:rsidRPr="00C13383">
        <w:rPr>
          <w:rFonts w:asciiTheme="minorHAnsi" w:hAnsiTheme="minorHAnsi" w:cstheme="minorHAnsi"/>
          <w:b/>
          <w:bCs/>
          <w:i/>
          <w:iCs/>
        </w:rPr>
        <w:t>external</w:t>
      </w:r>
      <w:r w:rsidRPr="00A03BC0">
        <w:rPr>
          <w:rFonts w:ascii="Verdana" w:hAnsi="Verdana"/>
          <w:sz w:val="18"/>
          <w:szCs w:val="18"/>
        </w:rPr>
        <w:t xml:space="preserve"> and </w:t>
      </w:r>
      <w:r w:rsidRPr="00C13383">
        <w:rPr>
          <w:rFonts w:asciiTheme="minorHAnsi" w:hAnsiTheme="minorHAnsi" w:cstheme="minorHAnsi"/>
          <w:b/>
          <w:bCs/>
          <w:i/>
          <w:iCs/>
        </w:rPr>
        <w:t>inner</w:t>
      </w:r>
      <w:r w:rsidRPr="00A03BC0">
        <w:rPr>
          <w:rFonts w:ascii="Verdana" w:hAnsi="Verdana"/>
          <w:sz w:val="18"/>
          <w:szCs w:val="18"/>
        </w:rPr>
        <w:t xml:space="preserve"> world,</w:t>
      </w:r>
      <w:r w:rsidR="00F17DD8">
        <w:rPr>
          <w:rFonts w:ascii="Verdana" w:hAnsi="Verdana"/>
          <w:sz w:val="18"/>
          <w:szCs w:val="18"/>
        </w:rPr>
        <w:br/>
      </w:r>
      <w:r w:rsidR="00F17DD8" w:rsidRPr="00F17DD8">
        <w:rPr>
          <w:rFonts w:ascii="Verdana" w:hAnsi="Verdana"/>
          <w:sz w:val="18"/>
          <w:szCs w:val="18"/>
        </w:rPr>
        <w:t xml:space="preserve">which is similar (quasi isomorphic) to the </w:t>
      </w:r>
      <w:r>
        <w:rPr>
          <w:rFonts w:ascii="Verdana" w:hAnsi="Verdana"/>
          <w:sz w:val="18"/>
          <w:szCs w:val="18"/>
        </w:rPr>
        <w:t>external</w:t>
      </w:r>
    </w:p>
    <w:p w14:paraId="3221C4CC" w14:textId="7DC909E8" w:rsidR="00C13383" w:rsidRPr="00A24A8B" w:rsidRDefault="0063220C" w:rsidP="00727810">
      <w:pPr>
        <w:numPr>
          <w:ilvl w:val="0"/>
          <w:numId w:val="16"/>
        </w:numPr>
        <w:spacing w:before="100" w:beforeAutospacing="1" w:line="264" w:lineRule="auto"/>
        <w:ind w:left="0" w:firstLine="450"/>
        <w:jc w:val="both"/>
        <w:rPr>
          <w:rFonts w:ascii="Verdana" w:hAnsi="Verdana"/>
          <w:sz w:val="20"/>
          <w:szCs w:val="20"/>
        </w:rPr>
      </w:pPr>
      <w:r w:rsidRPr="0063220C">
        <w:rPr>
          <w:rFonts w:ascii="Verdana" w:hAnsi="Verdana"/>
          <w:sz w:val="22"/>
          <w:szCs w:val="22"/>
        </w:rPr>
        <w:t>E</w:t>
      </w:r>
      <w:r w:rsidR="00C13383" w:rsidRPr="0063220C">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xternal</w:t>
      </w:r>
      <w:r w:rsidR="00C13383" w:rsidRPr="0063220C">
        <w:rPr>
          <w:rFonts w:ascii="Verdana" w:hAnsi="Verdana"/>
          <w:sz w:val="22"/>
          <w:szCs w:val="22"/>
        </w:rPr>
        <w:t xml:space="preserve"> </w:t>
      </w:r>
      <w:r w:rsidR="00C13383" w:rsidRPr="0063220C">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w:t>
      </w:r>
      <w:r w:rsidR="00C13383" w:rsidRPr="00A24A8B">
        <w:rPr>
          <w:rFonts w:ascii="Verdana" w:hAnsi="Verdana"/>
          <w:sz w:val="20"/>
          <w:szCs w:val="20"/>
        </w:rPr>
        <w:t xml:space="preserve"> is the Cosmos. It includes everything material, including here, on Earth. It is subject to the laws of all sections of particle physics, quantum mechanics, Maxwell's law for the field, Fourier for the harmonic series, Faraday, Newton, Einstein and others.</w:t>
      </w:r>
    </w:p>
    <w:p w14:paraId="2EB80745" w14:textId="7DBE73C3" w:rsidR="00A24A8B" w:rsidRPr="003707FD" w:rsidRDefault="001627B4" w:rsidP="003707FD">
      <w:pPr>
        <w:numPr>
          <w:ilvl w:val="0"/>
          <w:numId w:val="16"/>
        </w:numPr>
        <w:spacing w:before="120" w:line="264" w:lineRule="auto"/>
        <w:ind w:left="0" w:firstLine="450"/>
        <w:jc w:val="both"/>
        <w:rPr>
          <w:rFonts w:ascii="Verdana" w:hAnsi="Verdana"/>
          <w:sz w:val="20"/>
          <w:szCs w:val="20"/>
        </w:rPr>
      </w:pPr>
      <w:r w:rsidRPr="001627B4">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Internal </w:t>
      </w:r>
      <w:r w:rsidR="00B93017" w:rsidRPr="001627B4">
        <w:rPr>
          <w:rFonts w:ascii="Verdana" w:hAnsi="Verdan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w:t>
      </w:r>
      <w:r w:rsidR="00B93017" w:rsidRPr="00A24A8B">
        <w:rPr>
          <w:rFonts w:ascii="Verdana" w:hAnsi="Verdana"/>
          <w:sz w:val="20"/>
          <w:szCs w:val="20"/>
        </w:rPr>
        <w:t xml:space="preserve"> is the spiritual world of man; this is </w:t>
      </w:r>
      <w:r w:rsidR="00B93017" w:rsidRPr="00A24A8B">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world</w:t>
      </w:r>
      <w:r w:rsidR="00B93017" w:rsidRPr="00A24A8B">
        <w:rPr>
          <w:rFonts w:ascii="Verdana" w:hAnsi="Verdana"/>
          <w:sz w:val="20"/>
          <w:szCs w:val="20"/>
        </w:rPr>
        <w:t>.</w:t>
      </w:r>
      <w:r w:rsidR="00A24A8B" w:rsidRPr="00A24A8B">
        <w:rPr>
          <w:rFonts w:ascii="Verdana" w:hAnsi="Verdana"/>
          <w:sz w:val="20"/>
          <w:szCs w:val="20"/>
        </w:rPr>
        <w:t xml:space="preserve"> It builds up from and into the brain and is sustained by the amount of psychic energy that it has been able to capture and conserve from the free energy of the external World </w:t>
      </w:r>
      <w:r w:rsidR="00A24A8B" w:rsidRPr="001627B4">
        <w:rPr>
          <w:rFonts w:ascii="Verdana" w:hAnsi="Verdana"/>
          <w:sz w:val="20"/>
          <w:szCs w:val="20"/>
        </w:rPr>
        <w:t>passing</w:t>
      </w:r>
      <w:r w:rsidR="00A24A8B" w:rsidRPr="00A24A8B">
        <w:rPr>
          <w:rFonts w:ascii="Verdana" w:hAnsi="Verdana"/>
          <w:sz w:val="20"/>
          <w:szCs w:val="20"/>
        </w:rPr>
        <w:t xml:space="preserve"> through it</w:t>
      </w:r>
      <w:r>
        <w:rPr>
          <w:rFonts w:ascii="Verdana" w:hAnsi="Verdana"/>
          <w:sz w:val="20"/>
          <w:szCs w:val="20"/>
        </w:rPr>
        <w:t xml:space="preserve">, and to </w:t>
      </w:r>
      <w:r w:rsidRPr="003707FD">
        <w:rPr>
          <w:rFonts w:ascii="Verdana" w:hAnsi="Verdana"/>
          <w:i/>
          <w:iCs/>
          <w:sz w:val="20"/>
          <w:szCs w:val="20"/>
        </w:rPr>
        <w:t>keeping it</w:t>
      </w:r>
      <w:r>
        <w:rPr>
          <w:rFonts w:ascii="Verdana" w:hAnsi="Verdana"/>
          <w:sz w:val="20"/>
          <w:szCs w:val="20"/>
        </w:rPr>
        <w:t xml:space="preserve">. </w:t>
      </w:r>
      <w:r w:rsidR="00A24A8B" w:rsidRPr="003707FD">
        <w:rPr>
          <w:rFonts w:ascii="Verdana" w:hAnsi="Verdana"/>
          <w:sz w:val="20"/>
          <w:szCs w:val="20"/>
        </w:rPr>
        <w:t xml:space="preserve">With the death of the individual, the inner world disappears as such, leaving only coded information in one place in the external World, which for the purposes of the description is here called the </w:t>
      </w:r>
      <w:r w:rsidR="00A24A8B" w:rsidRPr="003707FD">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Matrix</w:t>
      </w:r>
      <w:r w:rsidR="00A24A8B" w:rsidRPr="003707FD">
        <w:rPr>
          <w:rFonts w:ascii="Verdana" w:hAnsi="Verdana"/>
          <w:sz w:val="20"/>
          <w:szCs w:val="20"/>
        </w:rPr>
        <w:t xml:space="preserve">. Insofar as the World also has a material substance, its inherent attribute is </w:t>
      </w:r>
      <w:r w:rsidR="00666C1E" w:rsidRPr="003707FD">
        <w:rPr>
          <w:rFonts w:ascii="Verdana" w:hAnsi="Verdana"/>
          <w:sz w:val="20"/>
          <w:szCs w:val="20"/>
        </w:rPr>
        <w:t xml:space="preserve">the </w:t>
      </w:r>
      <w:r w:rsidR="00A24A8B" w:rsidRPr="003707FD">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energy</w:t>
      </w:r>
      <w:r w:rsidR="00A24A8B" w:rsidRPr="003707FD">
        <w:rPr>
          <w:rFonts w:ascii="Verdana" w:hAnsi="Verdana"/>
          <w:sz w:val="20"/>
          <w:szCs w:val="20"/>
        </w:rPr>
        <w:t>.</w:t>
      </w:r>
    </w:p>
    <w:p w14:paraId="460CBEF6" w14:textId="20E142FC" w:rsidR="00034BB1" w:rsidRPr="00034BB1" w:rsidRDefault="00034BB1" w:rsidP="00034BB1">
      <w:pPr>
        <w:numPr>
          <w:ilvl w:val="0"/>
          <w:numId w:val="16"/>
        </w:numPr>
        <w:spacing w:before="60" w:line="264" w:lineRule="auto"/>
        <w:ind w:left="0" w:firstLine="450"/>
        <w:jc w:val="both"/>
        <w:rPr>
          <w:rFonts w:ascii="Verdana" w:hAnsi="Verdana"/>
          <w:color w:val="404040" w:themeColor="text1" w:themeTint="BF"/>
          <w:sz w:val="20"/>
          <w:szCs w:val="20"/>
        </w:rPr>
      </w:pPr>
      <w:r w:rsidRPr="00034BB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EXTERNAL ENERGY</w:t>
      </w:r>
      <w:r w:rsidRPr="00034BB1">
        <w:rPr>
          <w:rFonts w:ascii="Verdana" w:hAnsi="Verdana"/>
          <w:color w:val="404040" w:themeColor="text1" w:themeTint="BF"/>
          <w:sz w:val="20"/>
          <w:szCs w:val="20"/>
          <w:lang w:val="bg-BG"/>
        </w:rPr>
        <w:t xml:space="preserve"> </w:t>
      </w:r>
      <w:r w:rsidRPr="00034BB1">
        <w:rPr>
          <w:rFonts w:ascii="Verdana" w:hAnsi="Verdana"/>
          <w:color w:val="404040" w:themeColor="text1" w:themeTint="BF"/>
          <w:sz w:val="20"/>
          <w:szCs w:val="20"/>
        </w:rPr>
        <w:t>is the free cosmic energy - an attribute of the outer world. Its mathematical description is like vector quantity in a multidimensional space. In our imagination we can visualize it for ourselves in the three-dimensional space as a spiral rotating field (already scientifically proven) and of infinite power and dimensions. Extraterrestrial physics proves by its empirical methods the existence of "</w:t>
      </w:r>
      <w:proofErr w:type="spellStart"/>
      <w:r w:rsidRPr="00034BB1">
        <w:rPr>
          <w:rFonts w:ascii="Verdana" w:hAnsi="Verdana"/>
          <w:color w:val="632423" w:themeColor="accent2" w:themeShade="80"/>
          <w:sz w:val="20"/>
          <w:szCs w:val="20"/>
          <w:lang w:val="bg-BG"/>
          <w14:shadow w14:blurRad="50800" w14:dist="38100" w14:dir="2700000" w14:sx="100000" w14:sy="100000" w14:kx="0" w14:ky="0" w14:algn="tl">
            <w14:srgbClr w14:val="000000">
              <w14:alpha w14:val="60000"/>
            </w14:srgbClr>
          </w14:shadow>
        </w:rPr>
        <w:t>dark</w:t>
      </w:r>
      <w:proofErr w:type="spellEnd"/>
      <w:r w:rsidRPr="00034BB1">
        <w:rPr>
          <w:rFonts w:ascii="Verdana" w:hAnsi="Verdana"/>
          <w:color w:val="632423" w:themeColor="accent2" w:themeShade="80"/>
          <w:sz w:val="20"/>
          <w:szCs w:val="20"/>
          <w:lang w:val="bg-BG"/>
          <w14:shadow w14:blurRad="50800" w14:dist="38100" w14:dir="2700000" w14:sx="100000" w14:sy="100000" w14:kx="0" w14:ky="0" w14:algn="tl">
            <w14:srgbClr w14:val="000000">
              <w14:alpha w14:val="60000"/>
            </w14:srgbClr>
          </w14:shadow>
        </w:rPr>
        <w:t xml:space="preserve"> </w:t>
      </w:r>
      <w:proofErr w:type="spellStart"/>
      <w:r w:rsidRPr="00034BB1">
        <w:rPr>
          <w:rFonts w:ascii="Verdana" w:hAnsi="Verdana"/>
          <w:color w:val="632423" w:themeColor="accent2" w:themeShade="80"/>
          <w:sz w:val="20"/>
          <w:szCs w:val="20"/>
          <w:lang w:val="bg-BG"/>
          <w14:shadow w14:blurRad="50800" w14:dist="38100" w14:dir="2700000" w14:sx="100000" w14:sy="100000" w14:kx="0" w14:ky="0" w14:algn="tl">
            <w14:srgbClr w14:val="000000">
              <w14:alpha w14:val="60000"/>
            </w14:srgbClr>
          </w14:shadow>
        </w:rPr>
        <w:t>matter</w:t>
      </w:r>
      <w:proofErr w:type="spellEnd"/>
      <w:r w:rsidRPr="00034BB1">
        <w:rPr>
          <w:rFonts w:ascii="Verdana" w:hAnsi="Verdana"/>
          <w:color w:val="404040" w:themeColor="text1" w:themeTint="BF"/>
          <w:sz w:val="20"/>
          <w:szCs w:val="20"/>
        </w:rPr>
        <w:t>" - mass / energy spreading in field form in outer space.</w:t>
      </w:r>
    </w:p>
    <w:p w14:paraId="62F97992" w14:textId="1BCB69E9" w:rsidR="00617961" w:rsidRPr="001F4182" w:rsidRDefault="00034BB1" w:rsidP="00727810">
      <w:pPr>
        <w:numPr>
          <w:ilvl w:val="0"/>
          <w:numId w:val="16"/>
        </w:numPr>
        <w:spacing w:before="240" w:line="264" w:lineRule="auto"/>
        <w:ind w:left="0" w:firstLine="450"/>
        <w:jc w:val="both"/>
        <w:rPr>
          <w:rFonts w:ascii="Verdana" w:hAnsi="Verdana"/>
          <w:sz w:val="20"/>
          <w:szCs w:val="20"/>
        </w:rPr>
      </w:pPr>
      <w:r>
        <w:rPr>
          <w:rFonts w:ascii="Verdana" w:hAnsi="Verdana"/>
          <w:color w:val="000000" w:themeColor="text1"/>
          <w:sz w:val="20"/>
          <w:szCs w:val="2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w:t>
      </w:r>
      <w:r w:rsidRPr="00034BB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RNAL </w:t>
      </w:r>
      <w:r w:rsidRPr="00617961">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ENERGY</w:t>
      </w:r>
      <w:r w:rsidRPr="00617961">
        <w:rPr>
          <w:rFonts w:ascii="Verdana" w:hAnsi="Verdana"/>
          <w:color w:val="404040" w:themeColor="text1" w:themeTint="BF"/>
          <w:sz w:val="20"/>
          <w:szCs w:val="20"/>
        </w:rPr>
        <w:t xml:space="preserve"> is</w:t>
      </w:r>
      <w:r w:rsidR="00617961" w:rsidRPr="00617961">
        <w:rPr>
          <w:rFonts w:ascii="Verdana" w:hAnsi="Verdana"/>
          <w:color w:val="404040" w:themeColor="text1" w:themeTint="BF"/>
          <w:sz w:val="20"/>
          <w:szCs w:val="20"/>
        </w:rPr>
        <w:t xml:space="preserve"> mental</w:t>
      </w:r>
      <w:r w:rsidRPr="00617961">
        <w:rPr>
          <w:rFonts w:ascii="Verdana" w:hAnsi="Verdana"/>
          <w:color w:val="404040" w:themeColor="text1" w:themeTint="BF"/>
          <w:sz w:val="20"/>
          <w:szCs w:val="20"/>
        </w:rPr>
        <w:t xml:space="preserve"> and physiological.</w:t>
      </w:r>
    </w:p>
    <w:p w14:paraId="4E2C27E7" w14:textId="09EF7F79" w:rsidR="00617961" w:rsidRDefault="00617961" w:rsidP="00727810">
      <w:pPr>
        <w:pStyle w:val="ListParagraph"/>
        <w:numPr>
          <w:ilvl w:val="0"/>
          <w:numId w:val="19"/>
        </w:numPr>
        <w:spacing w:before="120" w:line="264" w:lineRule="auto"/>
        <w:ind w:left="806"/>
        <w:contextualSpacing w:val="0"/>
        <w:jc w:val="both"/>
        <w:rPr>
          <w:rFonts w:ascii="Verdana" w:hAnsi="Verdana"/>
          <w:color w:val="404040" w:themeColor="text1" w:themeTint="BF"/>
          <w:sz w:val="20"/>
          <w:szCs w:val="20"/>
        </w:rPr>
      </w:pPr>
      <w:proofErr w:type="spellStart"/>
      <w:r w:rsidRPr="006179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Psychic</w:t>
      </w:r>
      <w:proofErr w:type="spellEnd"/>
      <w:r w:rsidRPr="006179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17961">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energy</w:t>
      </w:r>
      <w:proofErr w:type="spellEnd"/>
      <w:r w:rsidRPr="00617961">
        <w:rPr>
          <w:rFonts w:ascii="Verdana" w:hAnsi="Verdana"/>
          <w:color w:val="404040" w:themeColor="text1" w:themeTint="BF"/>
          <w:sz w:val="20"/>
          <w:szCs w:val="20"/>
        </w:rPr>
        <w:t xml:space="preserve"> sustains the life. It is induced by the external as it passes through the human body at specific frequencies of the thoughts as it passes.</w:t>
      </w:r>
    </w:p>
    <w:p w14:paraId="43FA0A44" w14:textId="67F62FB7" w:rsidR="00617961" w:rsidRPr="00617961" w:rsidRDefault="00617961" w:rsidP="00727810">
      <w:pPr>
        <w:pStyle w:val="ListParagraph"/>
        <w:numPr>
          <w:ilvl w:val="0"/>
          <w:numId w:val="19"/>
        </w:numPr>
        <w:spacing w:before="120" w:line="264" w:lineRule="auto"/>
        <w:ind w:left="806"/>
        <w:contextualSpacing w:val="0"/>
        <w:jc w:val="both"/>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4182">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Physiological energy </w:t>
      </w:r>
      <w:r w:rsidR="001F4182" w:rsidRPr="001F4182">
        <w:rPr>
          <w:rFonts w:ascii="Verdana" w:hAnsi="Verdana"/>
          <w:color w:val="404040" w:themeColor="text1" w:themeTint="BF"/>
          <w:sz w:val="20"/>
          <w:szCs w:val="20"/>
        </w:rPr>
        <w:t>is generated mainly by metabolism in the cells of the body by converting the energy of the consumed food. It serves for the actual execution of the action, but also for the formation of the parameters of the vector field in which the brain receives and radiates energy.</w:t>
      </w:r>
    </w:p>
    <w:p w14:paraId="247EDA1E" w14:textId="095EB04A" w:rsidR="001F4182" w:rsidRPr="001F4182" w:rsidRDefault="001F4182" w:rsidP="00727810">
      <w:pPr>
        <w:numPr>
          <w:ilvl w:val="0"/>
          <w:numId w:val="16"/>
        </w:numPr>
        <w:spacing w:before="240" w:line="264" w:lineRule="auto"/>
        <w:ind w:left="0" w:firstLine="450"/>
        <w:jc w:val="both"/>
        <w:rPr>
          <w:rFonts w:ascii="Verdana" w:hAnsi="Verdana"/>
          <w:color w:val="404040" w:themeColor="text1" w:themeTint="BF"/>
          <w:sz w:val="20"/>
          <w:szCs w:val="20"/>
        </w:rPr>
      </w:pPr>
      <w:r w:rsidRPr="001F4182">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INTENTION</w:t>
      </w:r>
      <w:r w:rsidRPr="001F4182">
        <w:rPr>
          <w:rFonts w:ascii="Verdana" w:hAnsi="Verdana"/>
          <w:b/>
          <w:sz w:val="22"/>
          <w:szCs w:val="22"/>
        </w:rPr>
        <w:t xml:space="preserve"> </w:t>
      </w:r>
      <w:r w:rsidRPr="001F4182">
        <w:rPr>
          <w:rFonts w:ascii="Verdana" w:hAnsi="Verdana"/>
          <w:color w:val="404040" w:themeColor="text1" w:themeTint="BF"/>
          <w:sz w:val="20"/>
          <w:szCs w:val="20"/>
        </w:rPr>
        <w:t>is a determination to have and to act. It is also an external and internal intention.</w:t>
      </w:r>
    </w:p>
    <w:p w14:paraId="3CEBD0A8" w14:textId="77777777" w:rsidR="00514A62" w:rsidRPr="00514A62" w:rsidRDefault="00514A62" w:rsidP="00727810">
      <w:pPr>
        <w:pStyle w:val="ListParagraph"/>
        <w:numPr>
          <w:ilvl w:val="0"/>
          <w:numId w:val="19"/>
        </w:numPr>
        <w:spacing w:before="120" w:line="264" w:lineRule="auto"/>
        <w:ind w:left="806"/>
        <w:contextualSpacing w:val="0"/>
        <w:jc w:val="both"/>
        <w:rPr>
          <w:rFonts w:ascii="Verdana" w:hAnsi="Verdana"/>
          <w:sz w:val="20"/>
          <w:szCs w:val="20"/>
        </w:rPr>
      </w:pPr>
      <w:r w:rsidRPr="00514A62">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External intention</w:t>
      </w:r>
      <w:r w:rsidRPr="00514A62">
        <w:rPr>
          <w:rFonts w:ascii="Verdana" w:hAnsi="Verdana"/>
          <w:color w:val="404040" w:themeColor="text1" w:themeTint="BF"/>
          <w:sz w:val="20"/>
          <w:szCs w:val="20"/>
        </w:rPr>
        <w:t xml:space="preserve"> is the idea of the Divine power that achieves our goals alone. Faith drives one to be determined, to attain one's goals in God's will. We can only see it as a product of human civilization</w:t>
      </w:r>
    </w:p>
    <w:p w14:paraId="3AA43A2B" w14:textId="4A4A5F94" w:rsidR="00514A62" w:rsidRPr="00582D47" w:rsidRDefault="00582D47" w:rsidP="00727810">
      <w:pPr>
        <w:pStyle w:val="ListParagraph"/>
        <w:numPr>
          <w:ilvl w:val="0"/>
          <w:numId w:val="19"/>
        </w:numPr>
        <w:spacing w:before="120" w:line="264" w:lineRule="auto"/>
        <w:ind w:left="806"/>
        <w:contextualSpacing w:val="0"/>
        <w:jc w:val="both"/>
        <w:rPr>
          <w:rFonts w:ascii="Verdana" w:hAnsi="Verdana"/>
          <w:sz w:val="20"/>
          <w:szCs w:val="20"/>
        </w:rPr>
      </w:pPr>
      <w:r w:rsidRPr="00582D47">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Inner</w:t>
      </w:r>
      <w:r w:rsidR="00514A62" w:rsidRPr="00582D47">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intention</w:t>
      </w:r>
      <w:r w:rsidR="00514A62" w:rsidRPr="00582D47">
        <w:rPr>
          <w:rFonts w:ascii="Verdana" w:hAnsi="Verdana"/>
          <w:sz w:val="20"/>
          <w:szCs w:val="20"/>
        </w:rPr>
        <w:t xml:space="preserve"> or a simple </w:t>
      </w:r>
      <w:r w:rsidR="00514A62" w:rsidRPr="00582D47">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intention</w:t>
      </w:r>
      <w:r w:rsidR="00514A62" w:rsidRPr="00582D47">
        <w:rPr>
          <w:rFonts w:ascii="Verdana" w:hAnsi="Verdana"/>
          <w:sz w:val="20"/>
          <w:szCs w:val="20"/>
        </w:rPr>
        <w:t xml:space="preserve"> is a concentration in the determination to act, to focus your attention on the process of moving towards the goal.</w:t>
      </w:r>
    </w:p>
    <w:p w14:paraId="4222D4CA" w14:textId="03A6C18D" w:rsidR="00832CFE" w:rsidRPr="001A0533" w:rsidRDefault="00EB1A0B" w:rsidP="00F85879">
      <w:pPr>
        <w:rPr>
          <w:rFonts w:asciiTheme="minorHAnsi" w:hAnsiTheme="minorHAnsi" w:cstheme="minorHAnsi"/>
          <w:sz w:val="20"/>
          <w:szCs w:val="20"/>
          <w:lang w:val="bg-BG"/>
        </w:rPr>
        <w:sectPr w:rsidR="00832CFE" w:rsidRPr="001A0533" w:rsidSect="00C20E7A">
          <w:footerReference w:type="default" r:id="rId23"/>
          <w:headerReference w:type="first" r:id="rId24"/>
          <w:footerReference w:type="first" r:id="rId25"/>
          <w:pgSz w:w="11907" w:h="16839" w:code="9"/>
          <w:pgMar w:top="1440" w:right="1080" w:bottom="1440" w:left="1080" w:header="706" w:footer="706" w:gutter="0"/>
          <w:pgBorders w:offsetFrom="page">
            <w:top w:val="double" w:sz="4" w:space="24" w:color="FABF8F" w:themeColor="accent6" w:themeTint="99"/>
            <w:left w:val="double" w:sz="4" w:space="24" w:color="FABF8F" w:themeColor="accent6" w:themeTint="99"/>
            <w:bottom w:val="double" w:sz="4" w:space="24" w:color="FABF8F" w:themeColor="accent6" w:themeTint="99"/>
            <w:right w:val="double" w:sz="4" w:space="24" w:color="FABF8F" w:themeColor="accent6" w:themeTint="99"/>
          </w:pgBorders>
          <w:cols w:space="708"/>
          <w:titlePg/>
          <w:docGrid w:linePitch="360"/>
        </w:sectPr>
      </w:pPr>
      <w:r w:rsidRPr="00E15725">
        <w:rPr>
          <w:noProof/>
          <w:sz w:val="22"/>
          <w:szCs w:val="22"/>
        </w:rPr>
        <w:drawing>
          <wp:anchor distT="0" distB="0" distL="114300" distR="114300" simplePos="0" relativeHeight="251696640" behindDoc="0" locked="0" layoutInCell="1" allowOverlap="1" wp14:anchorId="3F3DCD4E" wp14:editId="03E02DA4">
            <wp:simplePos x="0" y="0"/>
            <wp:positionH relativeFrom="column">
              <wp:posOffset>2462530</wp:posOffset>
            </wp:positionH>
            <wp:positionV relativeFrom="paragraph">
              <wp:posOffset>143206</wp:posOffset>
            </wp:positionV>
            <wp:extent cx="1250950" cy="222250"/>
            <wp:effectExtent l="0" t="0" r="6350" b="6350"/>
            <wp:wrapNone/>
            <wp:docPr id="242" name="Picture 108" descr="orn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orna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0950" cy="222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248A6" w14:textId="4290A550" w:rsidR="001442A9" w:rsidRPr="00C1328A" w:rsidRDefault="00320B10" w:rsidP="00F85879">
      <w:pPr>
        <w:rPr>
          <w:rFonts w:asciiTheme="minorHAnsi" w:hAnsiTheme="minorHAnsi" w:cstheme="minorHAnsi"/>
          <w:lang w:val="bg-BG"/>
        </w:rPr>
      </w:pPr>
      <w:bookmarkStart w:id="10" w:name="P2"/>
      <w:bookmarkEnd w:id="10"/>
      <w:r>
        <w:rPr>
          <w:noProof/>
          <w:color w:val="008000"/>
          <w:sz w:val="80"/>
          <w:szCs w:val="96"/>
        </w:rPr>
        <w:lastRenderedPageBreak/>
        <w:drawing>
          <wp:anchor distT="0" distB="0" distL="114300" distR="114300" simplePos="0" relativeHeight="251698688" behindDoc="0" locked="0" layoutInCell="1" allowOverlap="1" wp14:anchorId="70704371" wp14:editId="13540FB6">
            <wp:simplePos x="0" y="0"/>
            <wp:positionH relativeFrom="column">
              <wp:posOffset>2557780</wp:posOffset>
            </wp:positionH>
            <wp:positionV relativeFrom="paragraph">
              <wp:posOffset>-159716</wp:posOffset>
            </wp:positionV>
            <wp:extent cx="1033272" cy="758952"/>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3272" cy="758952"/>
                    </a:xfrm>
                    <a:prstGeom prst="rect">
                      <a:avLst/>
                    </a:prstGeom>
                  </pic:spPr>
                </pic:pic>
              </a:graphicData>
            </a:graphic>
            <wp14:sizeRelH relativeFrom="margin">
              <wp14:pctWidth>0</wp14:pctWidth>
            </wp14:sizeRelH>
            <wp14:sizeRelV relativeFrom="margin">
              <wp14:pctHeight>0</wp14:pctHeight>
            </wp14:sizeRelV>
          </wp:anchor>
        </w:drawing>
      </w:r>
    </w:p>
    <w:p w14:paraId="0BF08686" w14:textId="76688E28" w:rsidR="001442A9" w:rsidRPr="00BE2B6F" w:rsidRDefault="00673200" w:rsidP="00263038">
      <w:pPr>
        <w:jc w:val="right"/>
        <w:rPr>
          <w:rFonts w:asciiTheme="minorHAnsi" w:hAnsiTheme="minorHAnsi" w:cstheme="minorHAnsi"/>
          <w:lang w:val="bg-BG"/>
        </w:rPr>
      </w:pPr>
      <w:r>
        <w:fldChar w:fldCharType="begin"/>
      </w:r>
      <w:r>
        <w:instrText xml:space="preserve"> HYPERLINK \l "P1" </w:instrText>
      </w:r>
      <w:r>
        <w:fldChar w:fldCharType="separate"/>
      </w:r>
      <w:r w:rsidR="00263038" w:rsidRPr="00BE2B6F">
        <w:rPr>
          <w:rStyle w:val="Hyperlink"/>
          <w:rFonts w:asciiTheme="minorHAnsi" w:hAnsiTheme="minorHAnsi" w:cstheme="minorHAnsi"/>
          <w:u w:val="none"/>
          <w:lang w:val="bg-BG"/>
        </w:rPr>
        <w:sym w:font="Wingdings 3" w:char="F0DB"/>
      </w:r>
      <w:r>
        <w:rPr>
          <w:rStyle w:val="Hyperlink"/>
          <w:rFonts w:asciiTheme="minorHAnsi" w:hAnsiTheme="minorHAnsi" w:cstheme="minorHAnsi"/>
          <w:u w:val="none"/>
          <w:lang w:val="bg-BG"/>
        </w:rPr>
        <w:fldChar w:fldCharType="end"/>
      </w:r>
    </w:p>
    <w:p w14:paraId="3C1704B4" w14:textId="77777777" w:rsidR="001442A9" w:rsidRPr="00C1328A" w:rsidRDefault="001442A9" w:rsidP="00F85879">
      <w:pPr>
        <w:rPr>
          <w:rFonts w:asciiTheme="minorHAnsi" w:hAnsiTheme="minorHAnsi" w:cstheme="minorHAnsi"/>
          <w:lang w:val="bg-BG"/>
        </w:rPr>
      </w:pPr>
    </w:p>
    <w:p w14:paraId="30DE443F" w14:textId="489ACA69" w:rsidR="00D874D4" w:rsidRDefault="00D874D4" w:rsidP="006A6895">
      <w:pPr>
        <w:jc w:val="center"/>
        <w:rPr>
          <w:rFonts w:asciiTheme="minorHAnsi" w:hAnsiTheme="minorHAnsi" w:cstheme="minorHAnsi"/>
          <w:color w:val="000000" w:themeColor="text1"/>
          <w:sz w:val="28"/>
          <w:szCs w:val="28"/>
          <w:lang w:val="bg-BG"/>
          <w14:shadow w14:blurRad="50800" w14:dist="38100" w14:dir="2700000" w14:sx="100000" w14:sy="100000" w14:kx="0" w14:ky="0" w14:algn="tl">
            <w14:srgbClr w14:val="000000">
              <w14:alpha w14:val="60000"/>
            </w14:srgbClr>
          </w14:shadow>
        </w:rPr>
      </w:pPr>
      <w:r>
        <w:rPr>
          <w:rFonts w:asciiTheme="minorHAnsi" w:hAnsiTheme="minorHAnsi" w:cstheme="minorHAnsi"/>
          <w:color w:val="000000" w:themeColor="text1"/>
          <w:sz w:val="32"/>
          <w:szCs w:val="32"/>
          <w:lang w:val="en-GB"/>
          <w14:shadow w14:blurRad="50800" w14:dist="38100" w14:dir="2700000" w14:sx="100000" w14:sy="100000" w14:kx="0" w14:ky="0" w14:algn="tl">
            <w14:srgbClr w14:val="000000">
              <w14:alpha w14:val="60000"/>
            </w14:srgbClr>
          </w14:shadow>
        </w:rPr>
        <w:t>Part</w:t>
      </w:r>
      <w:r w:rsidRPr="00454A5E">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t xml:space="preserve"> </w:t>
      </w:r>
      <w:r>
        <w:rPr>
          <w:rFonts w:asciiTheme="minorHAnsi" w:hAnsiTheme="minorHAnsi" w:cstheme="minorHAnsi"/>
          <w:color w:val="000000" w:themeColor="text1"/>
          <w:sz w:val="32"/>
          <w:szCs w:val="32"/>
          <w:lang w:val="bg-BG"/>
          <w14:shadow w14:blurRad="50800" w14:dist="38100" w14:dir="2700000" w14:sx="100000" w14:sy="100000" w14:kx="0" w14:ky="0" w14:algn="tl">
            <w14:srgbClr w14:val="000000">
              <w14:alpha w14:val="60000"/>
            </w14:srgbClr>
          </w14:shadow>
        </w:rPr>
        <w:t>2</w:t>
      </w:r>
    </w:p>
    <w:p w14:paraId="417E2BF2" w14:textId="77777777" w:rsidR="00D874D4" w:rsidRDefault="0086697D" w:rsidP="00D874D4">
      <w:pPr>
        <w:jc w:val="center"/>
        <w:rPr>
          <w:rFonts w:asciiTheme="minorHAnsi" w:hAnsiTheme="minorHAnsi" w:cstheme="minorHAnsi"/>
          <w:color w:val="000000" w:themeColor="text1"/>
          <w:sz w:val="28"/>
          <w:szCs w:val="28"/>
          <w:lang w:val="bg-BG"/>
          <w14:shadow w14:blurRad="50800" w14:dist="38100" w14:dir="2700000" w14:sx="100000" w14:sy="100000" w14:kx="0" w14:ky="0" w14:algn="tl">
            <w14:srgbClr w14:val="000000">
              <w14:alpha w14:val="60000"/>
            </w14:srgbClr>
          </w14:shadow>
        </w:rPr>
      </w:pPr>
      <w:r w:rsidRPr="0086697D">
        <w:rPr>
          <w:rFonts w:asciiTheme="minorHAnsi" w:hAnsiTheme="minorHAnsi" w:cstheme="minorHAnsi"/>
          <w:color w:val="000000" w:themeColor="text1"/>
          <w:sz w:val="28"/>
          <w:szCs w:val="28"/>
          <w:lang w:val="bg-BG"/>
          <w14:shadow w14:blurRad="50800" w14:dist="38100" w14:dir="2700000" w14:sx="100000" w14:sy="100000" w14:kx="0" w14:ky="0" w14:algn="tl">
            <w14:srgbClr w14:val="000000">
              <w14:alpha w14:val="60000"/>
            </w14:srgbClr>
          </w14:shadow>
        </w:rPr>
        <w:t>MEDITATIONS</w:t>
      </w:r>
    </w:p>
    <w:p w14:paraId="7921559F" w14:textId="2068B291" w:rsidR="00821082" w:rsidRPr="0086697D" w:rsidRDefault="0086697D" w:rsidP="00D874D4">
      <w:pPr>
        <w:spacing w:before="120"/>
        <w:jc w:val="center"/>
        <w:rPr>
          <w:rFonts w:asciiTheme="minorHAnsi" w:hAnsiTheme="minorHAnsi" w:cstheme="minorHAnsi"/>
          <w:sz w:val="28"/>
          <w:szCs w:val="28"/>
          <w:lang w:val="en-GB"/>
        </w:rPr>
      </w:pPr>
      <w:r>
        <w:rPr>
          <w:rFonts w:asciiTheme="minorHAnsi" w:hAnsiTheme="minorHAnsi" w:cstheme="minorHAnsi"/>
          <w:b/>
          <w:sz w:val="28"/>
          <w:szCs w:val="28"/>
          <w:lang w:val="en-GB"/>
        </w:rPr>
        <w:t>Introduction</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950"/>
      </w:tblGrid>
      <w:tr w:rsidR="00821082" w:rsidRPr="000D0F72" w14:paraId="33376233" w14:textId="77777777" w:rsidTr="005E4679">
        <w:tc>
          <w:tcPr>
            <w:tcW w:w="4860" w:type="dxa"/>
            <w:tcMar>
              <w:left w:w="144" w:type="dxa"/>
              <w:right w:w="144" w:type="dxa"/>
            </w:tcMar>
          </w:tcPr>
          <w:p w14:paraId="2D3A178B" w14:textId="77777777" w:rsidR="00E135C2" w:rsidRDefault="00680FAD" w:rsidP="00DA10DB">
            <w:pPr>
              <w:spacing w:before="120" w:after="0" w:line="240" w:lineRule="auto"/>
              <w:ind w:left="-149" w:right="34"/>
              <w:jc w:val="both"/>
              <w:rPr>
                <w:sz w:val="20"/>
                <w:szCs w:val="20"/>
              </w:rPr>
            </w:pPr>
            <w:r w:rsidRPr="00680FAD">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Communications</w:t>
            </w:r>
            <w:r w:rsidRPr="00680FAD">
              <w:rPr>
                <w:sz w:val="21"/>
                <w:szCs w:val="21"/>
              </w:rPr>
              <w:t xml:space="preserve">. </w:t>
            </w:r>
            <w:r w:rsidR="00301DF8" w:rsidRPr="00E135C2">
              <w:rPr>
                <w:sz w:val="20"/>
                <w:szCs w:val="20"/>
              </w:rPr>
              <w:t>We live in a dynamic time</w:t>
            </w:r>
            <w:r w:rsidR="00301DF8" w:rsidRPr="00673200">
              <w:rPr>
                <w:sz w:val="20"/>
                <w:szCs w:val="20"/>
              </w:rPr>
              <w:t>. This dynamic of life is unknown to the civilization in its</w:t>
            </w:r>
            <w:r w:rsidR="00301DF8" w:rsidRPr="00E135C2">
              <w:rPr>
                <w:sz w:val="20"/>
                <w:szCs w:val="20"/>
              </w:rPr>
              <w:t xml:space="preserve"> brief history. Did the Internet and Google contribute to this or are they a result of it? </w:t>
            </w:r>
            <w:r w:rsidR="00DA10DB" w:rsidRPr="00E135C2">
              <w:rPr>
                <w:sz w:val="20"/>
                <w:szCs w:val="20"/>
              </w:rPr>
              <w:t>People today are really completely different from those who lived 20 years ago or from those of pre-war times. Communications are revolutionizing, becoming cheaper and more affordable for everyone.</w:t>
            </w:r>
          </w:p>
          <w:p w14:paraId="4653D108" w14:textId="57D872B3" w:rsidR="00821082" w:rsidRPr="00DA10DB" w:rsidRDefault="00D573BD" w:rsidP="00E135C2">
            <w:pPr>
              <w:spacing w:after="0" w:line="240" w:lineRule="auto"/>
              <w:ind w:left="-149" w:right="34"/>
              <w:jc w:val="both"/>
              <w:rPr>
                <w:sz w:val="21"/>
                <w:szCs w:val="21"/>
                <w:lang w:val="bg-BG"/>
              </w:rPr>
            </w:pPr>
            <w:r w:rsidRPr="008B72B8">
              <w:rPr>
                <w:rFonts w:ascii="Verdana" w:hAnsi="Verdana"/>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10976" behindDoc="0" locked="0" layoutInCell="1" allowOverlap="1" wp14:anchorId="48C5AC60" wp14:editId="6BBF2B8D">
                  <wp:simplePos x="0" y="0"/>
                  <wp:positionH relativeFrom="column">
                    <wp:posOffset>1660829</wp:posOffset>
                  </wp:positionH>
                  <wp:positionV relativeFrom="paragraph">
                    <wp:posOffset>86360</wp:posOffset>
                  </wp:positionV>
                  <wp:extent cx="2691130" cy="603885"/>
                  <wp:effectExtent l="0" t="0" r="0" b="5715"/>
                  <wp:wrapNone/>
                  <wp:docPr id="762" name="Picture 0" descr="Appl.gif">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ppl.gif">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113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5C2" w:rsidRPr="00E135C2">
              <w:rPr>
                <w:sz w:val="20"/>
                <w:szCs w:val="20"/>
              </w:rPr>
              <w:t xml:space="preserve">If you </w:t>
            </w:r>
            <w:r w:rsidR="00E135C2" w:rsidRPr="00E135C2">
              <w:rPr>
                <w:sz w:val="20"/>
                <w:szCs w:val="20"/>
                <w:lang w:val="en-GB"/>
              </w:rPr>
              <w:t>once</w:t>
            </w:r>
            <w:r w:rsidR="00E135C2" w:rsidRPr="00E135C2">
              <w:rPr>
                <w:sz w:val="20"/>
                <w:szCs w:val="20"/>
                <w:lang w:val="bg-BG"/>
              </w:rPr>
              <w:t xml:space="preserve"> </w:t>
            </w:r>
            <w:r w:rsidR="00E135C2" w:rsidRPr="00E135C2">
              <w:rPr>
                <w:sz w:val="20"/>
                <w:szCs w:val="20"/>
              </w:rPr>
              <w:t>feel the tide of energy and</w:t>
            </w:r>
            <w:r w:rsidR="00E135C2" w:rsidRPr="00680FAD">
              <w:rPr>
                <w:sz w:val="20"/>
                <w:szCs w:val="20"/>
              </w:rPr>
              <w:t xml:space="preserve"> freedom,</w:t>
            </w:r>
            <w:r w:rsidR="00E135C2">
              <w:rPr>
                <w:sz w:val="20"/>
                <w:szCs w:val="20"/>
                <w:lang w:val="bg-BG"/>
              </w:rPr>
              <w:t xml:space="preserve"> </w:t>
            </w:r>
            <w:r w:rsidR="00E135C2" w:rsidRPr="00680FAD">
              <w:rPr>
                <w:sz w:val="20"/>
                <w:szCs w:val="20"/>
              </w:rPr>
              <w:t>or the first</w:t>
            </w:r>
          </w:p>
        </w:tc>
        <w:tc>
          <w:tcPr>
            <w:tcW w:w="4950" w:type="dxa"/>
            <w:tcMar>
              <w:left w:w="144" w:type="dxa"/>
              <w:right w:w="144" w:type="dxa"/>
            </w:tcMar>
          </w:tcPr>
          <w:p w14:paraId="0C9B0C66" w14:textId="70B4817C" w:rsidR="00821082" w:rsidRPr="00680FAD" w:rsidRDefault="001F1B16" w:rsidP="005E4679">
            <w:pPr>
              <w:spacing w:before="120" w:after="0" w:line="240" w:lineRule="auto"/>
              <w:ind w:right="-76"/>
              <w:jc w:val="both"/>
              <w:rPr>
                <w:sz w:val="20"/>
                <w:szCs w:val="20"/>
              </w:rPr>
            </w:pPr>
            <w:r w:rsidRPr="00680FAD">
              <w:rPr>
                <w:sz w:val="20"/>
                <w:szCs w:val="20"/>
              </w:rPr>
              <w:t xml:space="preserve">expected result, whatever it is, it means that you are the one most in need of </w:t>
            </w:r>
            <w:r w:rsidRPr="00680FAD">
              <w:rPr>
                <w:b/>
                <w:sz w:val="20"/>
                <w:szCs w:val="20"/>
              </w:rPr>
              <w:t>MEDITATION</w:t>
            </w:r>
            <w:r w:rsidRPr="00680FAD">
              <w:rPr>
                <w:sz w:val="20"/>
                <w:szCs w:val="20"/>
              </w:rPr>
              <w:t xml:space="preserve">. </w:t>
            </w:r>
            <w:r w:rsidR="00680FAD" w:rsidRPr="00680FAD">
              <w:rPr>
                <w:sz w:val="20"/>
                <w:szCs w:val="20"/>
              </w:rPr>
              <w:t>So</w:t>
            </w:r>
            <w:r w:rsidR="00E135C2">
              <w:rPr>
                <w:sz w:val="20"/>
                <w:szCs w:val="20"/>
                <w:lang w:val="bg-BG"/>
              </w:rPr>
              <w:t>,</w:t>
            </w:r>
            <w:r w:rsidR="00680FAD" w:rsidRPr="00680FAD">
              <w:rPr>
                <w:sz w:val="20"/>
                <w:szCs w:val="20"/>
              </w:rPr>
              <w:t xml:space="preserve"> it you can come closer to the idea and result of the so-called</w:t>
            </w:r>
            <w:r w:rsidR="00680FAD">
              <w:rPr>
                <w:sz w:val="20"/>
                <w:szCs w:val="20"/>
              </w:rPr>
              <w:t xml:space="preserve"> </w:t>
            </w:r>
            <w:r w:rsidR="00B732CF" w:rsidRPr="00680FAD">
              <w:rPr>
                <w:b/>
                <w:bCs/>
                <w:sz w:val="20"/>
                <w:szCs w:val="20"/>
              </w:rPr>
              <w:t xml:space="preserve">positive </w:t>
            </w:r>
            <w:r w:rsidRPr="00680FAD">
              <w:rPr>
                <w:b/>
                <w:bCs/>
                <w:sz w:val="20"/>
                <w:szCs w:val="20"/>
              </w:rPr>
              <w:t>mind</w:t>
            </w:r>
            <w:r w:rsidR="00B732CF" w:rsidRPr="00680FAD">
              <w:rPr>
                <w:sz w:val="20"/>
                <w:szCs w:val="20"/>
              </w:rPr>
              <w:t>.</w:t>
            </w:r>
            <w:r w:rsidRPr="00680FAD">
              <w:rPr>
                <w:sz w:val="20"/>
                <w:szCs w:val="20"/>
              </w:rPr>
              <w:t xml:space="preserve"> But the result of meditation is unique.</w:t>
            </w:r>
            <w:r w:rsidR="00680FAD" w:rsidRPr="00680FAD">
              <w:rPr>
                <w:sz w:val="20"/>
                <w:szCs w:val="20"/>
              </w:rPr>
              <w:t xml:space="preserve"> You can start with the easiest and achievable meditation exercises.</w:t>
            </w:r>
            <w:r w:rsidR="00680FAD" w:rsidRPr="00680FAD">
              <w:t xml:space="preserve"> </w:t>
            </w:r>
            <w:r w:rsidR="00680FAD" w:rsidRPr="00680FAD">
              <w:rPr>
                <w:sz w:val="20"/>
                <w:szCs w:val="20"/>
              </w:rPr>
              <w:t>Therefore, only the most necessary and easiest to learn meditation are selected in this part and at the same time sufficiently effective.</w:t>
            </w:r>
          </w:p>
        </w:tc>
      </w:tr>
    </w:tbl>
    <w:p w14:paraId="08D34677" w14:textId="616105D3" w:rsidR="001442A9" w:rsidRPr="00DA0DC9" w:rsidRDefault="001442A9" w:rsidP="00F85879">
      <w:pPr>
        <w:rPr>
          <w:rFonts w:ascii="Cambria" w:hAnsi="Cambria"/>
          <w:lang w:val="bg-BG"/>
        </w:rPr>
      </w:pPr>
    </w:p>
    <w:p w14:paraId="65DA25C3" w14:textId="6D1944FF" w:rsidR="001442A9" w:rsidRPr="00DA0DC9" w:rsidRDefault="001442A9" w:rsidP="00F85879">
      <w:pPr>
        <w:rPr>
          <w:rFonts w:ascii="Cambria" w:hAnsi="Cambria"/>
          <w:lang w:val="bg-BG"/>
        </w:rPr>
      </w:pPr>
    </w:p>
    <w:p w14:paraId="2A45FB46" w14:textId="02F28E4A" w:rsidR="00930451" w:rsidRPr="00930451" w:rsidRDefault="00930451" w:rsidP="00533307">
      <w:pPr>
        <w:spacing w:before="480" w:line="264" w:lineRule="auto"/>
        <w:jc w:val="center"/>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451">
        <w:rPr>
          <w:rFonts w:ascii="Verdana" w:hAnsi="Verdan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MEDITATION AND PRAYER</w:t>
      </w:r>
    </w:p>
    <w:p w14:paraId="49BB76F9" w14:textId="75F82C7E" w:rsidR="00930451" w:rsidRPr="00930451" w:rsidRDefault="00930451" w:rsidP="00533307">
      <w:pPr>
        <w:spacing w:before="100" w:beforeAutospacing="1" w:line="264" w:lineRule="auto"/>
        <w:ind w:firstLine="450"/>
        <w:jc w:val="both"/>
        <w:rPr>
          <w:rFonts w:ascii="Verdana" w:hAnsi="Verdana"/>
          <w:sz w:val="20"/>
          <w:szCs w:val="20"/>
          <w:lang w:val="bg-BG"/>
        </w:rPr>
      </w:pPr>
      <w:r w:rsidRPr="00930451">
        <w:rPr>
          <w:rFonts w:ascii="Verdana" w:hAnsi="Verdana"/>
          <w:sz w:val="20"/>
          <w:szCs w:val="20"/>
        </w:rPr>
        <w:t xml:space="preserve">Meditation is a state in which one comes to a great inner peace, to a harmonization of everything, and to a </w:t>
      </w:r>
      <w:r w:rsidRPr="00D45F20">
        <w:rPr>
          <w:rFonts w:ascii="Verdana" w:hAnsi="Verdana"/>
          <w:sz w:val="20"/>
          <w:szCs w:val="20"/>
        </w:rPr>
        <w:t xml:space="preserve">deep penetration into oneself. In this way, he makes contact with the energy field of the World and thus receives in himself what he has to do or what sets him into a worrying, negative, sense of danger. </w:t>
      </w:r>
      <w:r w:rsidR="00D45F20" w:rsidRPr="00D45F20">
        <w:rPr>
          <w:rFonts w:ascii="Verdana" w:hAnsi="Verdana"/>
          <w:sz w:val="20"/>
          <w:szCs w:val="20"/>
        </w:rPr>
        <w:t>But, for an unprepared person, it can be a mistake to provoke his subconscious to inspire something that he wants very much, just like with some businessmen who somehow adjust the expected results of a desired investment. Prayer, if you do it, must be very pure, sincere, and whole-hearted.</w:t>
      </w:r>
    </w:p>
    <w:p w14:paraId="4E762BF5" w14:textId="35DBBBAC" w:rsidR="00F102E4" w:rsidRPr="001E14CC" w:rsidRDefault="008648FD" w:rsidP="0098642E">
      <w:pPr>
        <w:spacing w:before="120" w:line="264" w:lineRule="auto"/>
        <w:ind w:firstLine="450"/>
        <w:jc w:val="both"/>
        <w:rPr>
          <w:rFonts w:ascii="Verdana" w:hAnsi="Verdana"/>
          <w:sz w:val="20"/>
          <w:szCs w:val="20"/>
        </w:rPr>
      </w:pPr>
      <w:r w:rsidRPr="001E14CC">
        <w:rPr>
          <w:rFonts w:ascii="Verdana" w:hAnsi="Verdana"/>
          <w:sz w:val="20"/>
          <w:szCs w:val="20"/>
        </w:rPr>
        <w:t>Tibetan medicine views diseases as obstacles, stopping the flow of valuable vital energy. The damage that mental problems causes to our health is tantamount to physical harm. In order to cure this trauma and create good health, we need to cultivate the more positive attitude. It increases the amount of physical and mental energy from which we can draw, in other words, "to perform a spiritual transformation and to take down the divine nature and the divine life in the mental, vital and physical nature and the life of the humanity". This is deliberately achieved by widening the frequency spectrum of the energy channel and deliberately letting the energy flow through it.</w:t>
      </w:r>
      <w:r w:rsidR="004710EB" w:rsidRPr="001E14CC">
        <w:rPr>
          <w:rFonts w:ascii="Verdana" w:hAnsi="Verdana"/>
          <w:sz w:val="20"/>
          <w:szCs w:val="20"/>
        </w:rPr>
        <w:t xml:space="preserve"> One generally has this attitude, but it is in its infancy or stunted state. This </w:t>
      </w:r>
      <w:r w:rsidR="00BB2E4D">
        <w:rPr>
          <w:rFonts w:ascii="Verdana" w:hAnsi="Verdana"/>
          <w:sz w:val="20"/>
          <w:szCs w:val="20"/>
          <w:lang w:val="en-GB"/>
        </w:rPr>
        <w:t xml:space="preserve">necessary </w:t>
      </w:r>
      <w:r w:rsidR="004710EB" w:rsidRPr="001E14CC">
        <w:rPr>
          <w:rFonts w:ascii="Verdana" w:hAnsi="Verdana"/>
          <w:sz w:val="20"/>
          <w:szCs w:val="20"/>
        </w:rPr>
        <w:t xml:space="preserve">cultivation is called </w:t>
      </w:r>
      <w:r w:rsidR="004710EB" w:rsidRPr="001E14CC">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meditation</w:t>
      </w:r>
      <w:r w:rsidR="004710EB" w:rsidRPr="001E14CC">
        <w:rPr>
          <w:rFonts w:ascii="Verdana" w:hAnsi="Verdana"/>
          <w:sz w:val="20"/>
          <w:szCs w:val="20"/>
        </w:rPr>
        <w:t>.</w:t>
      </w:r>
    </w:p>
    <w:p w14:paraId="146D83FB" w14:textId="325121CB" w:rsidR="00BD04A3" w:rsidRDefault="007F061B" w:rsidP="007F061B">
      <w:pPr>
        <w:spacing w:before="120" w:line="264" w:lineRule="auto"/>
        <w:jc w:val="both"/>
        <w:rPr>
          <w:rFonts w:ascii="Verdana" w:hAnsi="Verdana"/>
          <w:sz w:val="20"/>
          <w:szCs w:val="20"/>
        </w:rPr>
      </w:pPr>
      <w:r w:rsidRPr="001F4898">
        <w:t xml:space="preserve"> </w:t>
      </w:r>
      <w:r w:rsidR="0071133B">
        <w:tab/>
      </w:r>
      <w:r w:rsidRPr="001F4898">
        <w:rPr>
          <w:rFonts w:ascii="Verdana" w:hAnsi="Verdana"/>
          <w:sz w:val="20"/>
          <w:szCs w:val="20"/>
        </w:rPr>
        <w:t>Before you create an opinion on the topic or to make any decision on it, even for a common culture</w:t>
      </w:r>
      <w:r w:rsidR="00BD04A3">
        <w:rPr>
          <w:rFonts w:ascii="Verdana" w:hAnsi="Verdana"/>
          <w:sz w:val="20"/>
          <w:szCs w:val="20"/>
        </w:rPr>
        <w:t>:</w:t>
      </w:r>
    </w:p>
    <w:p w14:paraId="2F819B4B" w14:textId="638E6170" w:rsidR="00BD04A3" w:rsidRDefault="00BD04A3" w:rsidP="00BD04A3">
      <w:pPr>
        <w:pStyle w:val="ListParagraph"/>
        <w:numPr>
          <w:ilvl w:val="0"/>
          <w:numId w:val="20"/>
        </w:numPr>
        <w:spacing w:before="120" w:line="264" w:lineRule="auto"/>
        <w:contextualSpacing w:val="0"/>
        <w:jc w:val="both"/>
        <w:rPr>
          <w:rFonts w:ascii="Verdana" w:hAnsi="Verdana"/>
          <w:sz w:val="20"/>
          <w:szCs w:val="20"/>
        </w:rPr>
      </w:pPr>
      <w:r w:rsidRPr="00BD04A3">
        <w:rPr>
          <w:rFonts w:ascii="Verdana" w:hAnsi="Verdana"/>
          <w:sz w:val="20"/>
          <w:szCs w:val="20"/>
        </w:rPr>
        <w:t xml:space="preserve">Practice the most careful and wood-wise and proper </w:t>
      </w:r>
      <w:r w:rsidRPr="00BD04A3">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BREATHING</w:t>
      </w:r>
      <w:r>
        <w:rPr>
          <w:rFonts w:ascii="Verdana" w:hAnsi="Verdana"/>
          <w:sz w:val="20"/>
          <w:szCs w:val="20"/>
        </w:rPr>
        <w:t xml:space="preserve">. </w:t>
      </w:r>
      <w:r w:rsidRPr="00BD04A3">
        <w:rPr>
          <w:rFonts w:ascii="Verdana" w:hAnsi="Verdana"/>
          <w:sz w:val="20"/>
          <w:szCs w:val="20"/>
        </w:rPr>
        <w:t>It is the basis of health and support not only all the muscles involved in breathing and enlargement of the chest, but also increases the amount of red blood cells, accelerates digestion, enhances metabolism and the whole life process.</w:t>
      </w:r>
      <w:r>
        <w:rPr>
          <w:rFonts w:ascii="Verdana" w:hAnsi="Verdana"/>
          <w:sz w:val="20"/>
          <w:szCs w:val="20"/>
        </w:rPr>
        <w:t xml:space="preserve"> </w:t>
      </w:r>
      <w:r w:rsidRPr="00BD04A3">
        <w:rPr>
          <w:rFonts w:ascii="Verdana" w:hAnsi="Verdana"/>
          <w:sz w:val="20"/>
          <w:szCs w:val="20"/>
        </w:rPr>
        <w:t>Therefore, though in a short description, we specifically include it in this Summary</w:t>
      </w:r>
      <w:r w:rsidR="007408CA">
        <w:rPr>
          <w:rFonts w:ascii="Verdana" w:hAnsi="Verdana"/>
          <w:sz w:val="20"/>
          <w:szCs w:val="20"/>
        </w:rPr>
        <w:t xml:space="preserve"> of the Study</w:t>
      </w:r>
      <w:r w:rsidRPr="00BD04A3">
        <w:rPr>
          <w:rFonts w:ascii="Verdana" w:hAnsi="Verdana"/>
          <w:sz w:val="20"/>
          <w:szCs w:val="20"/>
        </w:rPr>
        <w:t>.</w:t>
      </w:r>
    </w:p>
    <w:p w14:paraId="26B65E7D" w14:textId="77777777" w:rsidR="00B439E7" w:rsidRDefault="00BD04A3" w:rsidP="00B439E7">
      <w:pPr>
        <w:pStyle w:val="ListParagraph"/>
        <w:spacing w:before="120" w:line="264" w:lineRule="auto"/>
        <w:ind w:left="1080"/>
        <w:contextualSpacing w:val="0"/>
        <w:jc w:val="both"/>
        <w:rPr>
          <w:rFonts w:ascii="Verdana" w:hAnsi="Verdana"/>
          <w:sz w:val="20"/>
          <w:szCs w:val="20"/>
        </w:rPr>
      </w:pPr>
      <w:r w:rsidRPr="00BD04A3">
        <w:rPr>
          <w:rFonts w:ascii="Verdana" w:hAnsi="Verdana"/>
          <w:sz w:val="20"/>
          <w:szCs w:val="20"/>
        </w:rPr>
        <w:t xml:space="preserve">"With reasonable and proper </w:t>
      </w:r>
      <w:r w:rsidRPr="00B439E7">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breathing</w:t>
      </w:r>
      <w:r w:rsidRPr="00BD04A3">
        <w:rPr>
          <w:rFonts w:ascii="Verdana" w:hAnsi="Verdana"/>
          <w:sz w:val="20"/>
          <w:szCs w:val="20"/>
        </w:rPr>
        <w:t xml:space="preserve">, one can change their destiny - nervousness and impatience can be eliminated with special breathing exercises that bring more magnetism to the body. The mind must be concentrated on a divine, bright thought, because in restoring our inner harmony, we come into connection with the absolute </w:t>
      </w:r>
      <w:r w:rsidRPr="00BD04A3">
        <w:rPr>
          <w:rFonts w:ascii="Verdana" w:hAnsi="Verdana"/>
          <w:sz w:val="20"/>
          <w:szCs w:val="20"/>
        </w:rPr>
        <w:lastRenderedPageBreak/>
        <w:t>harmonious environment that exists in the World."</w:t>
      </w:r>
      <w:r w:rsidR="00B06B84" w:rsidRPr="00B06B84">
        <w:t xml:space="preserve"> </w:t>
      </w:r>
      <w:r w:rsidR="00B06B84" w:rsidRPr="00B06B84">
        <w:rPr>
          <w:rFonts w:ascii="Verdana" w:hAnsi="Verdana"/>
          <w:sz w:val="20"/>
          <w:szCs w:val="20"/>
        </w:rPr>
        <w:t>Everyone carries God within. Because specific conditions and restrictions, such as duration, etc., that must be observed, we recommend here only one of them, applicable when walking,</w:t>
      </w:r>
      <w:r w:rsidR="00B439E7">
        <w:rPr>
          <w:rFonts w:ascii="Verdana" w:hAnsi="Verdana"/>
          <w:sz w:val="20"/>
          <w:szCs w:val="20"/>
          <w:lang w:val="bg-BG"/>
        </w:rPr>
        <w:t xml:space="preserve"> </w:t>
      </w:r>
      <w:r w:rsidR="00B06B84" w:rsidRPr="00B439E7">
        <w:rPr>
          <w:rFonts w:ascii="Verdana" w:hAnsi="Verdana"/>
          <w:sz w:val="20"/>
          <w:szCs w:val="20"/>
        </w:rPr>
        <w:t>but</w:t>
      </w:r>
      <w:r w:rsidR="00B439E7" w:rsidRPr="00B439E7">
        <w:rPr>
          <w:rFonts w:ascii="Verdana" w:hAnsi="Verdana"/>
          <w:sz w:val="20"/>
          <w:szCs w:val="20"/>
        </w:rPr>
        <w:br/>
      </w:r>
      <w:r w:rsidR="00B06B84" w:rsidRPr="00B439E7">
        <w:rPr>
          <w:rFonts w:ascii="Verdana" w:hAnsi="Verdana"/>
          <w:sz w:val="20"/>
          <w:szCs w:val="20"/>
          <w:u w:val="single"/>
        </w:rPr>
        <w:t>always with a straight back</w:t>
      </w:r>
      <w:r w:rsidR="00B06B84" w:rsidRPr="00B439E7">
        <w:rPr>
          <w:rFonts w:ascii="Verdana" w:hAnsi="Verdana"/>
          <w:sz w:val="20"/>
          <w:szCs w:val="20"/>
        </w:rPr>
        <w:t xml:space="preserve"> and </w:t>
      </w:r>
      <w:r w:rsidR="00B06B84" w:rsidRPr="00B439E7">
        <w:rPr>
          <w:rFonts w:ascii="Verdana" w:hAnsi="Verdana"/>
          <w:sz w:val="20"/>
          <w:szCs w:val="20"/>
          <w:u w:val="single"/>
        </w:rPr>
        <w:t>always before eating</w:t>
      </w:r>
      <w:r w:rsidR="00B06B84" w:rsidRPr="00B439E7">
        <w:rPr>
          <w:rFonts w:ascii="Verdana" w:hAnsi="Verdana"/>
          <w:sz w:val="20"/>
          <w:szCs w:val="20"/>
        </w:rPr>
        <w:t xml:space="preserve">. </w:t>
      </w:r>
    </w:p>
    <w:p w14:paraId="4B9D4D76" w14:textId="4A654534" w:rsidR="00B439E7" w:rsidRDefault="00B439E7" w:rsidP="00B439E7">
      <w:pPr>
        <w:pStyle w:val="ListParagraph"/>
        <w:tabs>
          <w:tab w:val="center" w:pos="2700"/>
        </w:tabs>
        <w:spacing w:line="264" w:lineRule="auto"/>
        <w:ind w:left="1080"/>
        <w:contextualSpacing w:val="0"/>
        <w:jc w:val="both"/>
        <w:rPr>
          <w:rFonts w:ascii="Verdana" w:hAnsi="Verdana"/>
          <w:sz w:val="20"/>
          <w:szCs w:val="20"/>
        </w:rPr>
      </w:pPr>
      <w:r>
        <w:rPr>
          <w:rFonts w:ascii="Verdana" w:hAnsi="Verdana"/>
          <w:sz w:val="20"/>
          <w:szCs w:val="20"/>
        </w:rPr>
        <w:tab/>
      </w:r>
      <w:r>
        <w:rPr>
          <w:rFonts w:ascii="Verdana" w:hAnsi="Verdana"/>
          <w:sz w:val="20"/>
          <w:szCs w:val="20"/>
        </w:rPr>
        <w:sym w:font="Wingdings 3" w:char="F0DC"/>
      </w:r>
    </w:p>
    <w:p w14:paraId="666230F8" w14:textId="26CF24EB" w:rsidR="00B439E7" w:rsidRPr="00B439E7" w:rsidRDefault="00B439E7" w:rsidP="00FB7B07">
      <w:pPr>
        <w:pStyle w:val="ListParagraph"/>
        <w:tabs>
          <w:tab w:val="center" w:pos="2700"/>
          <w:tab w:val="right" w:pos="9720"/>
        </w:tabs>
        <w:spacing w:line="264" w:lineRule="auto"/>
        <w:ind w:left="1080"/>
        <w:jc w:val="both"/>
        <w:rPr>
          <w:rFonts w:asciiTheme="minorHAnsi" w:hAnsiTheme="minorHAnsi" w:cstheme="minorHAnsi"/>
          <w:sz w:val="21"/>
          <w:szCs w:val="21"/>
          <w:lang w:val="bg-BG"/>
        </w:rPr>
      </w:pPr>
      <w:r>
        <w:rPr>
          <w:rFonts w:asciiTheme="minorHAnsi" w:hAnsiTheme="minorHAnsi" w:cstheme="minorHAnsi"/>
          <w:sz w:val="21"/>
          <w:szCs w:val="21"/>
          <w:lang w:val="bg-BG"/>
        </w:rPr>
        <w:t xml:space="preserve">   </w:t>
      </w:r>
      <w:r w:rsidRPr="00B439E7">
        <w:rPr>
          <w:rFonts w:asciiTheme="minorHAnsi" w:hAnsiTheme="minorHAnsi" w:cstheme="minorHAnsi"/>
          <w:sz w:val="21"/>
          <w:szCs w:val="21"/>
        </w:rPr>
        <w:t>Always stand up, step cheerfully</w:t>
      </w:r>
      <w:r>
        <w:rPr>
          <w:rFonts w:asciiTheme="minorHAnsi" w:hAnsiTheme="minorHAnsi" w:cstheme="minorHAnsi"/>
          <w:sz w:val="21"/>
          <w:szCs w:val="21"/>
          <w:lang w:val="bg-BG"/>
        </w:rPr>
        <w:t>,</w:t>
      </w:r>
      <w:r w:rsidR="00FB7B07" w:rsidRPr="00FB7B07">
        <w:rPr>
          <w:rFonts w:asciiTheme="minorHAnsi" w:hAnsiTheme="minorHAnsi" w:cstheme="minorHAnsi"/>
          <w:color w:val="595959" w:themeColor="text1" w:themeTint="A6"/>
          <w:sz w:val="20"/>
          <w:szCs w:val="20"/>
        </w:rPr>
        <w:t xml:space="preserve"> </w:t>
      </w:r>
      <w:r w:rsidR="00FB7B07">
        <w:rPr>
          <w:rFonts w:asciiTheme="minorHAnsi" w:hAnsiTheme="minorHAnsi" w:cstheme="minorHAnsi"/>
          <w:color w:val="595959" w:themeColor="text1" w:themeTint="A6"/>
          <w:sz w:val="20"/>
          <w:szCs w:val="20"/>
        </w:rPr>
        <w:tab/>
      </w:r>
      <w:r w:rsidR="00FB7B07" w:rsidRPr="00FB7B07">
        <w:rPr>
          <w:rFonts w:asciiTheme="minorHAnsi" w:hAnsiTheme="minorHAnsi" w:cstheme="minorHAnsi"/>
          <w:color w:val="595959" w:themeColor="text1" w:themeTint="A6"/>
          <w:sz w:val="20"/>
          <w:szCs w:val="20"/>
        </w:rPr>
        <w:t>When</w:t>
      </w:r>
      <w:r w:rsidR="00FB7B07">
        <w:rPr>
          <w:rFonts w:asciiTheme="minorHAnsi" w:hAnsiTheme="minorHAnsi" w:cstheme="minorHAnsi"/>
          <w:color w:val="595959" w:themeColor="text1" w:themeTint="A6"/>
          <w:sz w:val="20"/>
          <w:szCs w:val="20"/>
          <w:lang w:val="bg-BG"/>
        </w:rPr>
        <w:t> </w:t>
      </w:r>
      <w:r w:rsidR="00FB7B07" w:rsidRPr="00FB7B07">
        <w:rPr>
          <w:rFonts w:asciiTheme="minorHAnsi" w:hAnsiTheme="minorHAnsi" w:cstheme="minorHAnsi"/>
          <w:color w:val="595959" w:themeColor="text1" w:themeTint="A6"/>
          <w:sz w:val="20"/>
          <w:szCs w:val="20"/>
        </w:rPr>
        <w:t>the</w:t>
      </w:r>
      <w:r w:rsidR="00FB7B07">
        <w:rPr>
          <w:rFonts w:asciiTheme="minorHAnsi" w:hAnsiTheme="minorHAnsi" w:cstheme="minorHAnsi"/>
          <w:color w:val="595959" w:themeColor="text1" w:themeTint="A6"/>
          <w:sz w:val="20"/>
          <w:szCs w:val="20"/>
          <w:lang w:val="bg-BG"/>
        </w:rPr>
        <w:t> </w:t>
      </w:r>
      <w:r w:rsidR="00FB7B07" w:rsidRPr="00FB7B07">
        <w:rPr>
          <w:rFonts w:asciiTheme="minorHAnsi" w:hAnsiTheme="minorHAnsi" w:cstheme="minorHAnsi"/>
          <w:color w:val="595959" w:themeColor="text1" w:themeTint="A6"/>
          <w:sz w:val="20"/>
          <w:szCs w:val="20"/>
        </w:rPr>
        <w:t>head</w:t>
      </w:r>
      <w:r w:rsidR="00FB7B07">
        <w:rPr>
          <w:rFonts w:asciiTheme="minorHAnsi" w:hAnsiTheme="minorHAnsi" w:cstheme="minorHAnsi"/>
          <w:color w:val="595959" w:themeColor="text1" w:themeTint="A6"/>
          <w:sz w:val="20"/>
          <w:szCs w:val="20"/>
          <w:lang w:val="bg-BG"/>
        </w:rPr>
        <w:t> </w:t>
      </w:r>
      <w:r w:rsidR="00FB7B07" w:rsidRPr="00FB7B07">
        <w:rPr>
          <w:rFonts w:asciiTheme="minorHAnsi" w:hAnsiTheme="minorHAnsi" w:cstheme="minorHAnsi"/>
          <w:color w:val="595959" w:themeColor="text1" w:themeTint="A6"/>
          <w:sz w:val="20"/>
          <w:szCs w:val="20"/>
        </w:rPr>
        <w:t>is</w:t>
      </w:r>
      <w:r w:rsidR="00FB7B07">
        <w:rPr>
          <w:rFonts w:asciiTheme="minorHAnsi" w:hAnsiTheme="minorHAnsi" w:cstheme="minorHAnsi"/>
          <w:color w:val="595959" w:themeColor="text1" w:themeTint="A6"/>
          <w:sz w:val="20"/>
          <w:szCs w:val="20"/>
          <w:lang w:val="bg-BG"/>
        </w:rPr>
        <w:t> </w:t>
      </w:r>
      <w:r w:rsidR="00FB7B07" w:rsidRPr="00FB7B07">
        <w:rPr>
          <w:rFonts w:asciiTheme="minorHAnsi" w:hAnsiTheme="minorHAnsi" w:cstheme="minorHAnsi"/>
          <w:color w:val="595959" w:themeColor="text1" w:themeTint="A6"/>
          <w:sz w:val="20"/>
          <w:szCs w:val="20"/>
        </w:rPr>
        <w:t>upright</w:t>
      </w:r>
      <w:r w:rsidR="00FB7B07">
        <w:rPr>
          <w:rFonts w:asciiTheme="minorHAnsi" w:hAnsiTheme="minorHAnsi" w:cstheme="minorHAnsi"/>
          <w:color w:val="595959" w:themeColor="text1" w:themeTint="A6"/>
          <w:sz w:val="20"/>
          <w:szCs w:val="20"/>
          <w:lang w:val="bg-BG"/>
        </w:rPr>
        <w:t>,</w:t>
      </w:r>
      <w:r w:rsidR="00FB7B07">
        <w:rPr>
          <w:rFonts w:asciiTheme="minorHAnsi" w:hAnsiTheme="minorHAnsi" w:cstheme="minorHAnsi"/>
          <w:color w:val="595959" w:themeColor="text1" w:themeTint="A6"/>
          <w:sz w:val="20"/>
          <w:szCs w:val="20"/>
          <w:lang w:val="en-GB"/>
        </w:rPr>
        <w:t xml:space="preserve"> we make</w:t>
      </w:r>
      <w:r w:rsidR="00FB7B07">
        <w:rPr>
          <w:rFonts w:asciiTheme="minorHAnsi" w:hAnsiTheme="minorHAnsi" w:cstheme="minorHAnsi"/>
          <w:sz w:val="21"/>
          <w:szCs w:val="21"/>
          <w:lang w:val="bg-BG"/>
        </w:rPr>
        <w:t xml:space="preserve">, </w:t>
      </w:r>
    </w:p>
    <w:p w14:paraId="1BAB4FC1" w14:textId="1CC73304" w:rsidR="00FB7B07" w:rsidRPr="00FB7B07" w:rsidRDefault="00B439E7" w:rsidP="00FB7B07">
      <w:pPr>
        <w:pStyle w:val="ListParagraph"/>
        <w:tabs>
          <w:tab w:val="center" w:pos="2700"/>
          <w:tab w:val="right" w:pos="9720"/>
        </w:tabs>
        <w:spacing w:line="264" w:lineRule="auto"/>
        <w:ind w:left="1080"/>
        <w:contextualSpacing w:val="0"/>
        <w:jc w:val="both"/>
        <w:rPr>
          <w:rFonts w:asciiTheme="minorHAnsi" w:hAnsiTheme="minorHAnsi" w:cstheme="minorHAnsi"/>
          <w:sz w:val="21"/>
          <w:szCs w:val="21"/>
        </w:rPr>
      </w:pPr>
      <w:r w:rsidRPr="00B439E7">
        <w:rPr>
          <w:rFonts w:asciiTheme="minorHAnsi" w:hAnsiTheme="minorHAnsi" w:cstheme="minorHAnsi"/>
          <w:sz w:val="21"/>
          <w:szCs w:val="21"/>
        </w:rPr>
        <w:t>head - head raised, looking forward.</w:t>
      </w:r>
      <w:r w:rsidR="00FB7B07" w:rsidRPr="00FB7B07">
        <w:rPr>
          <w:rFonts w:asciiTheme="minorHAnsi" w:hAnsiTheme="minorHAnsi" w:cstheme="minorHAnsi"/>
          <w:color w:val="595959" w:themeColor="text1" w:themeTint="A6"/>
          <w:sz w:val="20"/>
          <w:szCs w:val="20"/>
        </w:rPr>
        <w:t xml:space="preserve"> </w:t>
      </w:r>
      <w:r w:rsidR="00FB7B07">
        <w:rPr>
          <w:rFonts w:asciiTheme="minorHAnsi" w:hAnsiTheme="minorHAnsi" w:cstheme="minorHAnsi"/>
          <w:color w:val="595959" w:themeColor="text1" w:themeTint="A6"/>
          <w:sz w:val="20"/>
          <w:szCs w:val="20"/>
        </w:rPr>
        <w:tab/>
      </w:r>
      <w:r w:rsidR="00FB7B07" w:rsidRPr="00FB7B07">
        <w:rPr>
          <w:rFonts w:asciiTheme="minorHAnsi" w:hAnsiTheme="minorHAnsi" w:cstheme="minorHAnsi"/>
          <w:color w:val="595959" w:themeColor="text1" w:themeTint="A6"/>
          <w:sz w:val="20"/>
          <w:szCs w:val="20"/>
        </w:rPr>
        <w:t>contact with the positive solar energy.</w:t>
      </w:r>
    </w:p>
    <w:p w14:paraId="73702FE7" w14:textId="7F7F8E99" w:rsidR="00B439E7" w:rsidRPr="00FB7B07" w:rsidRDefault="00B439E7" w:rsidP="00B439E7">
      <w:pPr>
        <w:pStyle w:val="ListParagraph"/>
        <w:spacing w:line="264" w:lineRule="auto"/>
        <w:ind w:left="1080"/>
        <w:contextualSpacing w:val="0"/>
        <w:jc w:val="both"/>
        <w:rPr>
          <w:rFonts w:asciiTheme="minorHAnsi" w:hAnsiTheme="minorHAnsi" w:cstheme="minorHAnsi"/>
          <w:color w:val="595959" w:themeColor="text1" w:themeTint="A6"/>
          <w:sz w:val="20"/>
          <w:szCs w:val="20"/>
          <w:lang w:val="bg-BG"/>
        </w:rPr>
      </w:pPr>
      <w:r w:rsidRPr="00FB7B07">
        <w:rPr>
          <w:rFonts w:asciiTheme="minorHAnsi" w:hAnsiTheme="minorHAnsi" w:cstheme="minorHAnsi"/>
          <w:color w:val="595959" w:themeColor="text1" w:themeTint="A6"/>
          <w:sz w:val="20"/>
          <w:szCs w:val="20"/>
        </w:rPr>
        <w:t>With the shoulders lowered, head bent, looking at the ground, we associate with the negative, bad forces.</w:t>
      </w:r>
    </w:p>
    <w:p w14:paraId="3FDB02C4" w14:textId="6CB19363" w:rsidR="00BD04A3" w:rsidRPr="00B439E7" w:rsidRDefault="00B06B84" w:rsidP="00B439E7">
      <w:pPr>
        <w:pStyle w:val="ListParagraph"/>
        <w:spacing w:before="120" w:line="264" w:lineRule="auto"/>
        <w:ind w:left="1080"/>
        <w:contextualSpacing w:val="0"/>
        <w:jc w:val="both"/>
        <w:rPr>
          <w:rFonts w:ascii="Verdana" w:hAnsi="Verdana"/>
          <w:sz w:val="20"/>
          <w:szCs w:val="20"/>
        </w:rPr>
      </w:pPr>
      <w:r w:rsidRPr="00B439E7">
        <w:rPr>
          <w:rFonts w:ascii="Verdana" w:hAnsi="Verdana"/>
          <w:sz w:val="20"/>
          <w:szCs w:val="20"/>
        </w:rPr>
        <w:t>You inhale through the nose, after filling the spine, hold the air, exhale through the mouth, hold again, and the exhalation always lasts longer than the inhalation.</w:t>
      </w:r>
    </w:p>
    <w:p w14:paraId="464EA7C8" w14:textId="350B4A1C" w:rsidR="00B06B84" w:rsidRDefault="00B06B84" w:rsidP="00B06B84">
      <w:pPr>
        <w:pStyle w:val="ListParagraph"/>
        <w:spacing w:before="120" w:line="264" w:lineRule="auto"/>
        <w:ind w:left="1080"/>
        <w:contextualSpacing w:val="0"/>
        <w:jc w:val="both"/>
        <w:rPr>
          <w:rFonts w:ascii="Verdana" w:hAnsi="Verdana"/>
          <w:sz w:val="20"/>
          <w:szCs w:val="20"/>
        </w:rPr>
      </w:pPr>
      <w:r w:rsidRPr="00B06B84">
        <w:rPr>
          <w:rFonts w:ascii="Verdana" w:hAnsi="Verdana"/>
          <w:sz w:val="20"/>
          <w:szCs w:val="20"/>
        </w:rPr>
        <w:t>You inhale through the nose, after filling the spine, hold the air, exhale through the mouth, hold again, and the exhalation always lasts longer than the inhalation.</w:t>
      </w:r>
    </w:p>
    <w:p w14:paraId="6100EED9" w14:textId="5A220D9C" w:rsidR="00B06B84" w:rsidRDefault="00B06B84" w:rsidP="00B06B84">
      <w:pPr>
        <w:pStyle w:val="ListParagraph"/>
        <w:spacing w:before="120" w:line="264" w:lineRule="auto"/>
        <w:ind w:left="1080"/>
        <w:contextualSpacing w:val="0"/>
        <w:jc w:val="both"/>
        <w:rPr>
          <w:rFonts w:ascii="Verdana" w:hAnsi="Verdana"/>
          <w:sz w:val="20"/>
          <w:szCs w:val="20"/>
        </w:rPr>
      </w:pPr>
      <w:r w:rsidRPr="00B06B84">
        <w:rPr>
          <w:rFonts w:ascii="Verdana" w:hAnsi="Verdana"/>
          <w:sz w:val="20"/>
          <w:szCs w:val="20"/>
        </w:rPr>
        <w:t xml:space="preserve">- For example, when walking: 3 steps you inhale - 2 you hold - 5 steps you exhale, 2 </w:t>
      </w:r>
      <w:r>
        <w:rPr>
          <w:rFonts w:ascii="Verdana" w:hAnsi="Verdana"/>
          <w:sz w:val="20"/>
          <w:szCs w:val="20"/>
        </w:rPr>
        <w:t>again</w:t>
      </w:r>
      <w:r w:rsidRPr="00B06B84">
        <w:rPr>
          <w:rFonts w:ascii="Verdana" w:hAnsi="Verdana"/>
          <w:sz w:val="20"/>
          <w:szCs w:val="20"/>
        </w:rPr>
        <w:t xml:space="preserve"> you hold.</w:t>
      </w:r>
      <w:r>
        <w:rPr>
          <w:rFonts w:ascii="Verdana" w:hAnsi="Verdana"/>
          <w:sz w:val="20"/>
          <w:szCs w:val="20"/>
        </w:rPr>
        <w:t xml:space="preserve"> </w:t>
      </w:r>
      <w:r w:rsidRPr="00B06B84">
        <w:rPr>
          <w:rFonts w:ascii="Verdana" w:hAnsi="Verdana"/>
          <w:sz w:val="20"/>
          <w:szCs w:val="20"/>
        </w:rPr>
        <w:t>This is as start, as you progress, the ratio, expressed in steps, becomes: 5-2-7-2 or even: 7-2-9-2.</w:t>
      </w:r>
    </w:p>
    <w:p w14:paraId="6770F289" w14:textId="15751527" w:rsidR="00B06B84" w:rsidRDefault="00B06B84" w:rsidP="00B06B84">
      <w:pPr>
        <w:pStyle w:val="ListParagraph"/>
        <w:spacing w:before="120" w:line="264" w:lineRule="auto"/>
        <w:ind w:left="1080"/>
        <w:contextualSpacing w:val="0"/>
        <w:jc w:val="both"/>
        <w:rPr>
          <w:rFonts w:ascii="Verdana" w:hAnsi="Verdana"/>
          <w:sz w:val="20"/>
          <w:szCs w:val="20"/>
        </w:rPr>
      </w:pPr>
      <w:r w:rsidRPr="00B06B84">
        <w:rPr>
          <w:rFonts w:ascii="Verdana" w:hAnsi="Verdana"/>
          <w:sz w:val="20"/>
          <w:szCs w:val="20"/>
        </w:rPr>
        <w:t>- If you are seated, turn on the speed, but the steps are delayed for seconds, and see - the time for uttering the thought or spiritual formula that is chosen.</w:t>
      </w:r>
    </w:p>
    <w:p w14:paraId="48018A2C" w14:textId="69AE8879" w:rsidR="00B06B84" w:rsidRDefault="00277D86" w:rsidP="00533307">
      <w:pPr>
        <w:spacing w:before="120" w:line="264" w:lineRule="auto"/>
        <w:ind w:left="990"/>
        <w:jc w:val="both"/>
        <w:rPr>
          <w:rFonts w:ascii="Verdana" w:hAnsi="Verdana"/>
          <w:sz w:val="20"/>
          <w:szCs w:val="20"/>
        </w:rPr>
      </w:pPr>
      <w:r w:rsidRPr="00277D86">
        <w:rPr>
          <w:rFonts w:ascii="Verdana" w:hAnsi="Verdana"/>
          <w:sz w:val="20"/>
          <w:szCs w:val="20"/>
        </w:rPr>
        <w:t>But if done more than 3 times a day for 15 - 20 minutes, more energy is accumulated, which with the high voltage, which with the high voltage it exercises, destroys the nervous system.</w:t>
      </w:r>
      <w:r>
        <w:rPr>
          <w:rFonts w:ascii="Verdana" w:hAnsi="Verdana"/>
          <w:sz w:val="20"/>
          <w:szCs w:val="20"/>
          <w:lang w:val="bg-BG"/>
        </w:rPr>
        <w:t xml:space="preserve"> </w:t>
      </w:r>
      <w:r w:rsidR="00B06B84" w:rsidRPr="00B06B84">
        <w:rPr>
          <w:rFonts w:ascii="Verdana" w:hAnsi="Verdana"/>
          <w:sz w:val="20"/>
          <w:szCs w:val="20"/>
        </w:rPr>
        <w:t>As Europeans (Westerners), we have to be careful - what we do with breathing and meditation - overdoing them leads to neurasthenia, a serious illness. The body cannot withstand too much spiritual energy.</w:t>
      </w:r>
    </w:p>
    <w:p w14:paraId="5EB49494" w14:textId="05F9AE24" w:rsidR="00B06B84" w:rsidRPr="00B06B84" w:rsidRDefault="00B06B84" w:rsidP="007408CA">
      <w:pPr>
        <w:pStyle w:val="ListParagraph"/>
        <w:numPr>
          <w:ilvl w:val="0"/>
          <w:numId w:val="20"/>
        </w:numPr>
        <w:spacing w:before="100" w:beforeAutospacing="1" w:line="264" w:lineRule="auto"/>
        <w:jc w:val="both"/>
        <w:rPr>
          <w:rFonts w:ascii="Verdana" w:hAnsi="Verdana"/>
          <w:sz w:val="20"/>
          <w:szCs w:val="20"/>
        </w:rPr>
      </w:pPr>
      <w:r>
        <w:rPr>
          <w:rFonts w:ascii="Verdana" w:hAnsi="Verdana"/>
          <w:sz w:val="20"/>
          <w:szCs w:val="20"/>
        </w:rPr>
        <w:t>R</w:t>
      </w:r>
      <w:r w:rsidR="007F061B" w:rsidRPr="00B06B84">
        <w:rPr>
          <w:rFonts w:ascii="Verdana" w:hAnsi="Verdana"/>
          <w:sz w:val="20"/>
          <w:szCs w:val="20"/>
        </w:rPr>
        <w:t xml:space="preserve">ead the extended text in the </w:t>
      </w:r>
      <w:r w:rsidR="00A95D95" w:rsidRPr="00B06B84">
        <w:rPr>
          <w:rFonts w:ascii="Verdana" w:hAnsi="Verdana"/>
          <w:sz w:val="20"/>
          <w:szCs w:val="20"/>
        </w:rPr>
        <w:t>Study</w:t>
      </w:r>
      <w:r w:rsidR="007F061B" w:rsidRPr="00B06B84">
        <w:rPr>
          <w:rFonts w:ascii="Verdana" w:hAnsi="Verdana"/>
          <w:sz w:val="20"/>
          <w:szCs w:val="20"/>
        </w:rPr>
        <w:t>.</w:t>
      </w:r>
      <w:r w:rsidR="007F061B" w:rsidRPr="001F4898">
        <w:t xml:space="preserve"> </w:t>
      </w:r>
      <w:r w:rsidR="007F061B" w:rsidRPr="00B06B84">
        <w:rPr>
          <w:rFonts w:ascii="Verdana" w:hAnsi="Verdana"/>
          <w:sz w:val="20"/>
          <w:szCs w:val="20"/>
        </w:rPr>
        <w:t>But, be very careful when you start such a practice, especially when with the chosen meditation you bring energy out of yourself into the information-energy environment.</w:t>
      </w:r>
      <w:r w:rsidR="001F4898" w:rsidRPr="001F4898">
        <w:t xml:space="preserve"> </w:t>
      </w:r>
      <w:r w:rsidR="001F4898" w:rsidRPr="00B06B84">
        <w:rPr>
          <w:rFonts w:ascii="Verdana" w:hAnsi="Verdana"/>
          <w:sz w:val="20"/>
          <w:szCs w:val="20"/>
        </w:rPr>
        <w:t>Therefore, you first become familiar with the application of the conceptual structure of systematic analysis, which is responsible - a hierarchical system with a base level of "</w:t>
      </w:r>
      <w:r w:rsidR="001F4898" w:rsidRPr="00B06B84">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1F4898" w:rsidRPr="00B06B84">
        <w:rPr>
          <w:rFonts w:ascii="Verdana" w:hAnsi="Verdana"/>
          <w:sz w:val="20"/>
          <w:szCs w:val="20"/>
        </w:rPr>
        <w:t xml:space="preserve">" - </w:t>
      </w:r>
      <w:r w:rsidR="001F4898" w:rsidRPr="00B06B84">
        <w:rPr>
          <w:rFonts w:ascii="Verdana" w:hAnsi="Verdan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 thinking</w:t>
      </w:r>
      <w:r w:rsidR="001F4898" w:rsidRPr="00B06B84">
        <w:rPr>
          <w:rFonts w:ascii="Verdana" w:hAnsi="Verdana"/>
          <w:sz w:val="20"/>
          <w:szCs w:val="20"/>
        </w:rPr>
        <w:t xml:space="preserve">, and, above all, a means of managing it - </w:t>
      </w:r>
      <w:proofErr w:type="spellStart"/>
      <w:r w:rsidR="001F4898" w:rsidRPr="00B06B84">
        <w:rPr>
          <w:rFonts w:ascii="Verdana" w:hAnsi="Verdana"/>
          <w:color w:val="000000" w:themeColor="text1"/>
          <w:sz w:val="20"/>
          <w:szCs w:val="20"/>
          <w:lang w:val="bg-B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meditation</w:t>
      </w:r>
      <w:proofErr w:type="spellEnd"/>
      <w:r w:rsidR="001F4898" w:rsidRPr="00B06B84">
        <w:rPr>
          <w:rFonts w:ascii="Verdana" w:hAnsi="Verdana"/>
          <w:sz w:val="20"/>
          <w:szCs w:val="20"/>
        </w:rPr>
        <w:t>.</w:t>
      </w:r>
      <w:r w:rsidR="00CC31DE" w:rsidRPr="00B06B84">
        <w:rPr>
          <w:lang w:val="bg-BG"/>
        </w:rPr>
        <w:t xml:space="preserve"> </w:t>
      </w:r>
      <w:r w:rsidR="001F4898" w:rsidRPr="00B06B84">
        <w:rPr>
          <w:rFonts w:ascii="Verdana" w:hAnsi="Verdana"/>
          <w:sz w:val="20"/>
          <w:szCs w:val="20"/>
        </w:rPr>
        <w:t>Choose from the six meditations presented in the extended material there on the topic, practice and you will (or may not) feel the need for new, specific meditations.</w:t>
      </w:r>
    </w:p>
    <w:p w14:paraId="495948C6" w14:textId="3ABC1FA0" w:rsidR="00747B4F" w:rsidRDefault="00747B4F">
      <w:pPr>
        <w:rPr>
          <w:rFonts w:ascii="Verdana" w:hAnsi="Verdana"/>
          <w:sz w:val="28"/>
          <w:szCs w:val="28"/>
          <w:u w:val="single"/>
          <w:lang w:val="bg-BG"/>
        </w:rPr>
      </w:pPr>
      <w:bookmarkStart w:id="11" w:name="_Hlk32482486"/>
    </w:p>
    <w:p w14:paraId="0179DD4E" w14:textId="2A2A72B8" w:rsidR="00747B4F" w:rsidRDefault="00EE4907">
      <w:pPr>
        <w:rPr>
          <w:rFonts w:ascii="Verdana" w:hAnsi="Verdana"/>
          <w:sz w:val="28"/>
          <w:szCs w:val="28"/>
          <w:u w:val="single"/>
          <w:lang w:val="bg-BG"/>
        </w:rPr>
      </w:pPr>
      <w:r w:rsidRPr="008B5CE6">
        <w:rPr>
          <w:noProof/>
          <w:sz w:val="28"/>
          <w:szCs w:val="28"/>
        </w:rPr>
        <w:drawing>
          <wp:anchor distT="0" distB="0" distL="114300" distR="114300" simplePos="0" relativeHeight="251653120" behindDoc="0" locked="0" layoutInCell="1" allowOverlap="1" wp14:anchorId="7628F3C2" wp14:editId="2174A1B5">
            <wp:simplePos x="0" y="0"/>
            <wp:positionH relativeFrom="page">
              <wp:posOffset>3469971</wp:posOffset>
            </wp:positionH>
            <wp:positionV relativeFrom="paragraph">
              <wp:posOffset>93980</wp:posOffset>
            </wp:positionV>
            <wp:extent cx="575945" cy="411480"/>
            <wp:effectExtent l="0" t="0" r="0" b="7620"/>
            <wp:wrapNone/>
            <wp:docPr id="33" name="Picture 33">
              <a:hlinkClick xmlns:a="http://schemas.openxmlformats.org/drawingml/2006/main" r:id="rId28" tooltip="В началото на Раздел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Yoga-icon.g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 cy="411480"/>
                    </a:xfrm>
                    <a:prstGeom prst="rect">
                      <a:avLst/>
                    </a:prstGeom>
                  </pic:spPr>
                </pic:pic>
              </a:graphicData>
            </a:graphic>
            <wp14:sizeRelH relativeFrom="page">
              <wp14:pctWidth>0</wp14:pctWidth>
            </wp14:sizeRelH>
            <wp14:sizeRelV relativeFrom="page">
              <wp14:pctHeight>0</wp14:pctHeight>
            </wp14:sizeRelV>
          </wp:anchor>
        </w:drawing>
      </w:r>
    </w:p>
    <w:p w14:paraId="434C3620" w14:textId="3767F4E3" w:rsidR="00C56FC1" w:rsidRPr="00C56FC1" w:rsidRDefault="00C56FC1">
      <w:pPr>
        <w:rPr>
          <w:rFonts w:ascii="Verdana" w:hAnsi="Verdana"/>
          <w:sz w:val="28"/>
          <w:szCs w:val="28"/>
          <w:u w:val="single"/>
          <w:lang w:val="bg-BG"/>
        </w:rPr>
      </w:pPr>
    </w:p>
    <w:p w14:paraId="116D2FB6" w14:textId="6061177B" w:rsidR="00C20E7A" w:rsidRPr="00CC31DE" w:rsidRDefault="00CC31DE" w:rsidP="00EE4907">
      <w:pPr>
        <w:spacing w:before="120"/>
        <w:jc w:val="center"/>
        <w:rPr>
          <w:rFonts w:ascii="Verdana" w:hAnsi="Verdana"/>
        </w:rPr>
      </w:pPr>
      <w:r w:rsidRPr="00CC31DE">
        <w:rPr>
          <w:rFonts w:ascii="Verdana" w:hAnsi="Verdana"/>
          <w:sz w:val="20"/>
          <w:szCs w:val="20"/>
          <w:u w:val="single"/>
        </w:rPr>
        <w:t>Our recommendation is</w:t>
      </w:r>
      <w:r w:rsidR="00C20E7A" w:rsidRPr="00CC31DE">
        <w:rPr>
          <w:rFonts w:ascii="Verdana" w:hAnsi="Verdana"/>
          <w:sz w:val="20"/>
          <w:szCs w:val="20"/>
        </w:rPr>
        <w:t>:</w:t>
      </w:r>
    </w:p>
    <w:p w14:paraId="4D6718A9" w14:textId="74475E51" w:rsidR="00CC31DE" w:rsidRPr="00CC31DE" w:rsidRDefault="00CC31DE" w:rsidP="00CC31DE">
      <w:pPr>
        <w:spacing w:before="100" w:beforeAutospacing="1" w:line="264" w:lineRule="auto"/>
        <w:ind w:left="1260" w:right="1467"/>
        <w:jc w:val="both"/>
        <w:rPr>
          <w:rFonts w:ascii="Verdana" w:hAnsi="Verdana"/>
          <w:sz w:val="20"/>
          <w:szCs w:val="20"/>
        </w:rPr>
      </w:pPr>
      <w:r w:rsidRPr="00CC31DE">
        <w:rPr>
          <w:rFonts w:ascii="Verdana" w:hAnsi="Verdana"/>
          <w:sz w:val="20"/>
          <w:szCs w:val="20"/>
        </w:rPr>
        <w:t>PRACTICE SELECTED MEDITATIONS AS MORE THAN, regardless of your current state or position find, by age, your social status, employment, etc.</w:t>
      </w:r>
    </w:p>
    <w:bookmarkEnd w:id="11"/>
    <w:p w14:paraId="454810C6" w14:textId="77777777" w:rsidR="00CC31DE" w:rsidRPr="00CC31DE" w:rsidRDefault="00CC31DE" w:rsidP="00746FA5">
      <w:pPr>
        <w:spacing w:before="120" w:line="264" w:lineRule="auto"/>
        <w:ind w:left="1260" w:right="1467"/>
        <w:jc w:val="both"/>
        <w:rPr>
          <w:rFonts w:ascii="Verdana" w:hAnsi="Verdana"/>
          <w:sz w:val="20"/>
          <w:szCs w:val="20"/>
        </w:rPr>
      </w:pPr>
      <w:r w:rsidRPr="00CC31DE">
        <w:rPr>
          <w:rFonts w:ascii="Verdana" w:hAnsi="Verdana"/>
          <w:sz w:val="20"/>
          <w:szCs w:val="20"/>
        </w:rPr>
        <w:t>DON'T INCREASE THE IMPORTANCE, although this information is very important.</w:t>
      </w:r>
    </w:p>
    <w:p w14:paraId="5C7C85FA" w14:textId="7A2C388A" w:rsidR="00CC31DE" w:rsidRPr="00CC31DE" w:rsidRDefault="00CC31DE" w:rsidP="00CC31DE">
      <w:pPr>
        <w:spacing w:before="120" w:line="264" w:lineRule="auto"/>
        <w:ind w:left="1260" w:right="1467"/>
        <w:jc w:val="both"/>
        <w:rPr>
          <w:rFonts w:ascii="Verdana" w:hAnsi="Verdana"/>
          <w:sz w:val="20"/>
          <w:szCs w:val="20"/>
        </w:rPr>
      </w:pPr>
      <w:r w:rsidRPr="00CC31DE">
        <w:rPr>
          <w:rFonts w:ascii="Verdana" w:hAnsi="Verdana"/>
          <w:sz w:val="20"/>
          <w:szCs w:val="20"/>
        </w:rPr>
        <w:t>PRINT THESE PAGES and keep them handy.</w:t>
      </w:r>
    </w:p>
    <w:p w14:paraId="7136AD26" w14:textId="40CF9DA4" w:rsidR="00EE4907" w:rsidRDefault="00CC31DE" w:rsidP="00CC31DE">
      <w:pPr>
        <w:spacing w:line="264" w:lineRule="auto"/>
        <w:ind w:left="1260" w:right="1467"/>
        <w:jc w:val="both"/>
        <w:rPr>
          <w:rFonts w:ascii="Verdana" w:hAnsi="Verdana"/>
          <w:sz w:val="20"/>
          <w:szCs w:val="20"/>
        </w:rPr>
      </w:pPr>
      <w:r w:rsidRPr="00CC31DE">
        <w:rPr>
          <w:rFonts w:ascii="Verdana" w:hAnsi="Verdana"/>
          <w:sz w:val="20"/>
          <w:szCs w:val="20"/>
        </w:rPr>
        <w:t>Read them every time you feel the need for them to catch up on individual parts of their content and as a whole.</w:t>
      </w:r>
    </w:p>
    <w:p w14:paraId="77DF719F" w14:textId="5C718E0A" w:rsidR="00EE4907" w:rsidRDefault="007408CA">
      <w:pPr>
        <w:rPr>
          <w:rFonts w:ascii="Verdana" w:hAnsi="Verdana"/>
          <w:sz w:val="20"/>
          <w:szCs w:val="20"/>
        </w:rPr>
      </w:pPr>
      <w:r>
        <w:rPr>
          <w:noProof/>
        </w:rPr>
        <w:drawing>
          <wp:anchor distT="0" distB="0" distL="114300" distR="114300" simplePos="0" relativeHeight="251716096" behindDoc="0" locked="0" layoutInCell="1" allowOverlap="1" wp14:anchorId="0B62FBFD" wp14:editId="6603073B">
            <wp:simplePos x="0" y="0"/>
            <wp:positionH relativeFrom="column">
              <wp:posOffset>2853442</wp:posOffset>
            </wp:positionH>
            <wp:positionV relativeFrom="paragraph">
              <wp:posOffset>214050</wp:posOffset>
            </wp:positionV>
            <wp:extent cx="502920" cy="3657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 cy="365760"/>
                    </a:xfrm>
                    <a:prstGeom prst="rect">
                      <a:avLst/>
                    </a:prstGeom>
                    <a:noFill/>
                    <a:ln>
                      <a:noFill/>
                    </a:ln>
                  </pic:spPr>
                </pic:pic>
              </a:graphicData>
            </a:graphic>
          </wp:anchor>
        </w:drawing>
      </w:r>
      <w:r w:rsidR="00EE4907">
        <w:rPr>
          <w:rFonts w:ascii="Verdana" w:hAnsi="Verdana"/>
          <w:sz w:val="20"/>
          <w:szCs w:val="20"/>
        </w:rPr>
        <w:br w:type="page"/>
      </w:r>
    </w:p>
    <w:p w14:paraId="46ACDF80" w14:textId="77777777" w:rsidR="00CC31DE" w:rsidRPr="00CC31DE" w:rsidRDefault="00CC31DE" w:rsidP="00CC31DE">
      <w:pPr>
        <w:spacing w:before="480"/>
        <w:jc w:val="center"/>
        <w:rPr>
          <w:rFonts w:asciiTheme="minorHAnsi" w:hAnsiTheme="minorHAnsi" w:cstheme="minorHAnsi"/>
          <w:b/>
          <w:bCs/>
          <w:lang w:val="bg-BG"/>
        </w:rPr>
      </w:pPr>
      <w:r w:rsidRPr="00CC31DE">
        <w:rPr>
          <w:rFonts w:asciiTheme="minorHAnsi" w:hAnsiTheme="minorHAnsi" w:cstheme="minorHAnsi"/>
          <w:b/>
          <w:bCs/>
          <w:lang w:val="bg-BG"/>
        </w:rPr>
        <w:lastRenderedPageBreak/>
        <w:t>APPLICATION OF THE THREE - PHASE MODEL</w:t>
      </w:r>
    </w:p>
    <w:p w14:paraId="0A0E6F15" w14:textId="250747E3" w:rsidR="001A06FF" w:rsidRPr="00CC31DE" w:rsidRDefault="00CC31DE" w:rsidP="00CC31DE">
      <w:pPr>
        <w:jc w:val="center"/>
        <w:rPr>
          <w:rFonts w:asciiTheme="minorHAnsi" w:hAnsiTheme="minorHAnsi" w:cstheme="minorHAnsi"/>
          <w:b/>
          <w:bCs/>
          <w:lang w:val="bg-BG"/>
        </w:rPr>
      </w:pPr>
      <w:r w:rsidRPr="00CC31DE">
        <w:rPr>
          <w:rFonts w:asciiTheme="minorHAnsi" w:hAnsiTheme="minorHAnsi" w:cstheme="minorHAnsi"/>
          <w:b/>
          <w:bCs/>
          <w:lang w:val="bg-BG"/>
        </w:rPr>
        <w:t>ENERGY SYSTEM IN MEDITATION</w:t>
      </w:r>
      <w:r w:rsidR="00533307" w:rsidRPr="00533307">
        <w:rPr>
          <w:rStyle w:val="FootnoteReference"/>
          <w:rFonts w:asciiTheme="minorHAnsi" w:eastAsiaTheme="minorEastAsia" w:hAnsiTheme="minorHAnsi" w:cstheme="minorBidi"/>
          <w:color w:val="943634" w:themeColor="accent2"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9"/>
      </w:r>
      <w:r w:rsidR="001A06FF" w:rsidRPr="00A12D50">
        <w:rPr>
          <w:rFonts w:ascii="Verdana" w:hAnsi="Verdana"/>
          <w:color w:val="4F6228" w:themeColor="accent3" w:themeShade="80"/>
          <w:sz w:val="28"/>
          <w:szCs w:val="28"/>
        </w:rPr>
        <w:t xml:space="preserve"> </w:t>
      </w:r>
    </w:p>
    <w:p w14:paraId="6F15D5E9" w14:textId="48E1E75B" w:rsidR="006A6BF2" w:rsidRPr="0086697D" w:rsidRDefault="00CC31DE" w:rsidP="006A6BF2">
      <w:pPr>
        <w:spacing w:before="120"/>
        <w:ind w:firstLine="450"/>
        <w:jc w:val="center"/>
        <w:rPr>
          <w:rFonts w:ascii="Verdana" w:hAnsi="Verdana"/>
          <w:sz w:val="20"/>
          <w:szCs w:val="20"/>
        </w:rPr>
      </w:pPr>
      <w:r w:rsidRPr="0086697D">
        <w:rPr>
          <w:rFonts w:ascii="Verdana" w:hAnsi="Verdana"/>
          <w:sz w:val="20"/>
          <w:szCs w:val="20"/>
          <w:u w:val="single"/>
        </w:rPr>
        <w:t xml:space="preserve">Its </w:t>
      </w:r>
      <w:r w:rsidR="00533307" w:rsidRPr="00533307">
        <w:rPr>
          <w:rFonts w:ascii="Verdana" w:hAnsi="Verdana"/>
          <w:sz w:val="20"/>
          <w:szCs w:val="20"/>
          <w:u w:val="single"/>
        </w:rPr>
        <w:t>purpose</w:t>
      </w:r>
      <w:r w:rsidR="00533307">
        <w:rPr>
          <w:rFonts w:ascii="Verdana" w:hAnsi="Verdana"/>
          <w:sz w:val="20"/>
          <w:szCs w:val="20"/>
          <w:u w:val="single"/>
        </w:rPr>
        <w:t xml:space="preserve"> </w:t>
      </w:r>
      <w:r w:rsidRPr="0086697D">
        <w:rPr>
          <w:rFonts w:ascii="Verdana" w:hAnsi="Verdana"/>
          <w:sz w:val="20"/>
          <w:szCs w:val="20"/>
          <w:u w:val="single"/>
        </w:rPr>
        <w:t>is</w:t>
      </w:r>
      <w:r w:rsidR="006A6BF2" w:rsidRPr="0086697D">
        <w:rPr>
          <w:rFonts w:ascii="Verdana" w:hAnsi="Verdana"/>
          <w:sz w:val="20"/>
          <w:szCs w:val="20"/>
        </w:rPr>
        <w:t>:</w:t>
      </w:r>
    </w:p>
    <w:p w14:paraId="46B6341B" w14:textId="5D5137CF" w:rsidR="0090642D" w:rsidRPr="00EE4907" w:rsidRDefault="0090642D" w:rsidP="0090642D">
      <w:pPr>
        <w:spacing w:before="240" w:line="264" w:lineRule="auto"/>
        <w:jc w:val="center"/>
        <w:rPr>
          <w:rFonts w:asciiTheme="minorHAnsi" w:hAnsiTheme="minorHAnsi" w:cstheme="minorHAnsi"/>
          <w:sz w:val="22"/>
          <w:szCs w:val="22"/>
        </w:rPr>
      </w:pPr>
      <w:r w:rsidRPr="00EE4907">
        <w:rPr>
          <w:rFonts w:asciiTheme="minorHAnsi" w:hAnsiTheme="minorHAnsi" w:cstheme="minorHAnsi"/>
          <w:sz w:val="22"/>
          <w:szCs w:val="22"/>
        </w:rPr>
        <w:t>Acquaintance and explaining the principles and scientific explanation</w:t>
      </w:r>
      <w:r w:rsidRPr="00EE4907">
        <w:rPr>
          <w:rFonts w:asciiTheme="minorHAnsi" w:hAnsiTheme="minorHAnsi" w:cstheme="minorHAnsi"/>
          <w:sz w:val="22"/>
          <w:szCs w:val="22"/>
        </w:rPr>
        <w:br/>
        <w:t>of the cultural phenomena of this widely used phenomenon</w:t>
      </w:r>
    </w:p>
    <w:p w14:paraId="2BD5D9C2" w14:textId="3107141B" w:rsidR="00B867A7" w:rsidRPr="0086697D" w:rsidRDefault="00B867A7" w:rsidP="00B867A7">
      <w:pPr>
        <w:spacing w:before="120" w:line="264" w:lineRule="auto"/>
        <w:ind w:firstLine="450"/>
        <w:jc w:val="both"/>
        <w:rPr>
          <w:rFonts w:ascii="Verdana" w:hAnsi="Verdana"/>
          <w:color w:val="262626" w:themeColor="text1" w:themeTint="D9"/>
          <w:sz w:val="20"/>
          <w:szCs w:val="20"/>
        </w:rPr>
      </w:pPr>
      <w:r w:rsidRPr="0086697D">
        <w:rPr>
          <w:rFonts w:ascii="Verdana" w:hAnsi="Verdana"/>
          <w:color w:val="262626" w:themeColor="text1" w:themeTint="D9"/>
          <w:sz w:val="20"/>
          <w:szCs w:val="20"/>
        </w:rPr>
        <w:t>At the heart of all our experiences are three interconnected and interdependent forces - each with different dynamic characteristics - manifesting as energy flows with different frequencies</w:t>
      </w:r>
      <w:r w:rsidR="006A6BF2" w:rsidRPr="0086697D">
        <w:rPr>
          <w:rFonts w:ascii="Verdana" w:hAnsi="Verdana"/>
          <w:color w:val="262626" w:themeColor="text1" w:themeTint="D9"/>
          <w:sz w:val="20"/>
          <w:szCs w:val="20"/>
        </w:rPr>
        <w:t xml:space="preserve">. </w:t>
      </w:r>
      <w:r w:rsidRPr="0086697D">
        <w:rPr>
          <w:rFonts w:ascii="Verdana" w:hAnsi="Verdana"/>
          <w:color w:val="262626" w:themeColor="text1" w:themeTint="D9"/>
          <w:sz w:val="20"/>
          <w:szCs w:val="20"/>
        </w:rPr>
        <w:t xml:space="preserve"> These forces determine the mental and physical health of the person, shape the personality's personality and personality and are at the heart of its cultural and psychological identity. In a state of equilibrium, they lead us to ever higher and abstract levels of thought and action and vice versa.</w:t>
      </w:r>
    </w:p>
    <w:p w14:paraId="779B0B60" w14:textId="694C8708" w:rsidR="00B867A7" w:rsidRPr="0086697D" w:rsidRDefault="00B867A7" w:rsidP="00B867A7">
      <w:pPr>
        <w:spacing w:before="120" w:line="264" w:lineRule="auto"/>
        <w:ind w:firstLine="450"/>
        <w:jc w:val="both"/>
        <w:rPr>
          <w:rFonts w:ascii="Verdana" w:hAnsi="Verdana"/>
          <w:color w:val="262626" w:themeColor="text1" w:themeTint="D9"/>
          <w:sz w:val="20"/>
          <w:szCs w:val="20"/>
        </w:rPr>
      </w:pPr>
      <w:r w:rsidRPr="0086697D">
        <w:rPr>
          <w:rFonts w:ascii="Verdana" w:hAnsi="Verdana"/>
          <w:color w:val="262626" w:themeColor="text1" w:themeTint="D9"/>
          <w:sz w:val="20"/>
          <w:szCs w:val="20"/>
        </w:rPr>
        <w:t xml:space="preserve">They are: </w:t>
      </w:r>
      <w:r w:rsidRPr="0086697D">
        <w:rPr>
          <w:rFonts w:ascii="Verdana" w:hAnsi="Verdana"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psychic energy</w:t>
      </w:r>
      <w:r w:rsidRPr="0086697D">
        <w:rPr>
          <w:rFonts w:ascii="Verdana" w:hAnsi="Verdana"/>
          <w:color w:val="262626" w:themeColor="text1" w:themeTint="D9"/>
          <w:sz w:val="20"/>
          <w:szCs w:val="20"/>
        </w:rPr>
        <w:t xml:space="preserve">, </w:t>
      </w:r>
      <w:r w:rsidRPr="0086697D">
        <w:rPr>
          <w:rFonts w:ascii="Verdana" w:hAnsi="Verdana"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deep focus </w:t>
      </w:r>
      <w:r w:rsidRPr="0086697D">
        <w:rPr>
          <w:rFonts w:ascii="Verdana" w:hAnsi="Verdana"/>
          <w:color w:val="262626" w:themeColor="text1" w:themeTint="D9"/>
          <w:sz w:val="20"/>
          <w:szCs w:val="20"/>
        </w:rPr>
        <w:t>and</w:t>
      </w:r>
      <w:r w:rsidRPr="0086697D">
        <w:rPr>
          <w:rFonts w:ascii="Verdana" w:hAnsi="Verdana"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lasting concentration</w:t>
      </w:r>
      <w:r w:rsidRPr="0086697D">
        <w:rPr>
          <w:rFonts w:ascii="Verdana" w:hAnsi="Verdana"/>
          <w:color w:val="262626" w:themeColor="text1" w:themeTint="D9"/>
          <w:sz w:val="20"/>
          <w:szCs w:val="20"/>
        </w:rPr>
        <w:t xml:space="preserve"> (details - in the </w:t>
      </w:r>
      <w:r w:rsidR="00A95D95">
        <w:rPr>
          <w:rFonts w:ascii="Verdana" w:hAnsi="Verdana"/>
          <w:color w:val="262626" w:themeColor="text1" w:themeTint="D9"/>
          <w:sz w:val="20"/>
          <w:szCs w:val="20"/>
        </w:rPr>
        <w:t>Study</w:t>
      </w:r>
      <w:r w:rsidRPr="0086697D">
        <w:rPr>
          <w:rFonts w:ascii="Verdana" w:hAnsi="Verdana"/>
          <w:color w:val="262626" w:themeColor="text1" w:themeTint="D9"/>
          <w:sz w:val="20"/>
          <w:szCs w:val="20"/>
        </w:rPr>
        <w:t>).</w:t>
      </w:r>
    </w:p>
    <w:p w14:paraId="1341676F" w14:textId="77777777" w:rsidR="0086697D" w:rsidRPr="0086697D" w:rsidRDefault="0086697D" w:rsidP="00EE4907">
      <w:pPr>
        <w:spacing w:before="100" w:beforeAutospacing="1" w:line="264" w:lineRule="auto"/>
        <w:jc w:val="center"/>
        <w:rPr>
          <w:rFonts w:asciiTheme="minorHAnsi" w:hAnsiTheme="minorHAnsi" w:cstheme="minorHAnsi"/>
          <w:b/>
          <w:bCs/>
        </w:rPr>
      </w:pPr>
      <w:r w:rsidRPr="0086697D">
        <w:rPr>
          <w:rFonts w:asciiTheme="minorHAnsi" w:hAnsiTheme="minorHAnsi" w:cstheme="minorHAnsi"/>
          <w:b/>
          <w:bCs/>
        </w:rPr>
        <w:t>PRACTICAL ADVICE ON ADMINISTRATION OF MEDITATION</w:t>
      </w:r>
    </w:p>
    <w:p w14:paraId="5BC25E9D" w14:textId="0E8104B1" w:rsidR="0086697D" w:rsidRPr="0086697D" w:rsidRDefault="0086697D" w:rsidP="00EE4907">
      <w:pPr>
        <w:spacing w:before="120" w:line="264" w:lineRule="auto"/>
        <w:ind w:firstLine="450"/>
        <w:jc w:val="both"/>
        <w:rPr>
          <w:rFonts w:ascii="Verdana" w:hAnsi="Verdana"/>
          <w:color w:val="262626" w:themeColor="text1" w:themeTint="D9"/>
          <w:sz w:val="20"/>
          <w:szCs w:val="20"/>
        </w:rPr>
      </w:pPr>
      <w:r w:rsidRPr="0086697D">
        <w:rPr>
          <w:rFonts w:ascii="Verdana" w:hAnsi="Verdana"/>
          <w:color w:val="262626" w:themeColor="text1" w:themeTint="D9"/>
          <w:sz w:val="20"/>
          <w:szCs w:val="20"/>
        </w:rPr>
        <w:t xml:space="preserve">What does </w:t>
      </w:r>
      <w:r w:rsidRPr="0086697D">
        <w:rPr>
          <w:rFonts w:ascii="Verdana" w:hAnsi="Verdana" w:cstheme="minorHAnsi"/>
          <w:i/>
          <w:color w:val="404040" w:themeColor="text1" w:themeTint="BF"/>
          <w:sz w:val="20"/>
          <w:szCs w:val="20"/>
        </w:rPr>
        <w:t>meditation</w:t>
      </w:r>
      <w:r w:rsidRPr="0086697D">
        <w:rPr>
          <w:rFonts w:ascii="Verdana" w:hAnsi="Verdana"/>
          <w:color w:val="262626" w:themeColor="text1" w:themeTint="D9"/>
          <w:sz w:val="20"/>
          <w:szCs w:val="20"/>
        </w:rPr>
        <w:t xml:space="preserve"> mean in practice?</w:t>
      </w:r>
    </w:p>
    <w:p w14:paraId="55C84B82" w14:textId="5B6322DF" w:rsidR="0086697D" w:rsidRPr="0086697D" w:rsidRDefault="0086697D" w:rsidP="0086697D">
      <w:pPr>
        <w:spacing w:before="120" w:line="264" w:lineRule="auto"/>
        <w:ind w:firstLine="450"/>
        <w:jc w:val="both"/>
        <w:rPr>
          <w:rFonts w:ascii="Verdana" w:hAnsi="Verdana"/>
          <w:color w:val="262626" w:themeColor="text1" w:themeTint="D9"/>
          <w:sz w:val="20"/>
          <w:szCs w:val="20"/>
        </w:rPr>
      </w:pPr>
      <w:r w:rsidRPr="0086697D">
        <w:rPr>
          <w:rFonts w:ascii="Verdana" w:hAnsi="Verdana"/>
          <w:color w:val="262626" w:themeColor="text1" w:themeTint="D9"/>
          <w:sz w:val="20"/>
          <w:szCs w:val="20"/>
        </w:rPr>
        <w:t xml:space="preserve">We sit with our eyes closed and mentally imagine the picture of sailing on </w:t>
      </w:r>
      <w:r w:rsidR="007F2699" w:rsidRPr="007F2699">
        <w:rPr>
          <w:rFonts w:ascii="Verdana" w:hAnsi="Verdana"/>
          <w:color w:val="262626" w:themeColor="text1" w:themeTint="D9"/>
          <w:sz w:val="20"/>
          <w:szCs w:val="20"/>
        </w:rPr>
        <w:t xml:space="preserve">the serene </w:t>
      </w:r>
      <w:r w:rsidRPr="0086697D">
        <w:rPr>
          <w:rFonts w:ascii="Verdana" w:hAnsi="Verdana"/>
          <w:color w:val="262626" w:themeColor="text1" w:themeTint="D9"/>
          <w:sz w:val="20"/>
          <w:szCs w:val="20"/>
        </w:rPr>
        <w:t>ocean or dissolving in the blue sky - this is</w:t>
      </w:r>
      <w:r w:rsidR="007F2699">
        <w:rPr>
          <w:rFonts w:ascii="Verdana" w:hAnsi="Verdana"/>
          <w:color w:val="262626" w:themeColor="text1" w:themeTint="D9"/>
          <w:sz w:val="20"/>
          <w:szCs w:val="20"/>
          <w:lang w:val="bg-BG"/>
        </w:rPr>
        <w:t xml:space="preserve"> </w:t>
      </w:r>
      <w:r w:rsidR="007F2699">
        <w:rPr>
          <w:rFonts w:ascii="Verdana" w:hAnsi="Verdana"/>
          <w:color w:val="262626" w:themeColor="text1" w:themeTint="D9"/>
          <w:sz w:val="20"/>
          <w:szCs w:val="20"/>
          <w:lang w:val="en-GB"/>
        </w:rPr>
        <w:t>the</w:t>
      </w:r>
      <w:r w:rsidRPr="0086697D">
        <w:rPr>
          <w:rFonts w:ascii="Verdana" w:hAnsi="Verdana"/>
          <w:color w:val="262626" w:themeColor="text1" w:themeTint="D9"/>
          <w:sz w:val="20"/>
          <w:szCs w:val="20"/>
        </w:rPr>
        <w:t xml:space="preserve"> </w:t>
      </w:r>
      <w:r w:rsidRPr="007F2699">
        <w:rPr>
          <w:rFonts w:ascii="Verdana" w:hAnsi="Verdana"/>
          <w:color w:val="262626" w:themeColor="text1" w:themeTint="D9"/>
          <w:sz w:val="20"/>
          <w:szCs w:val="20"/>
        </w:rPr>
        <w:t>true</w:t>
      </w:r>
      <w:r w:rsidR="007F2699">
        <w:rPr>
          <w:rFonts w:ascii="Verdana" w:hAnsi="Verdana"/>
          <w:color w:val="262626" w:themeColor="text1" w:themeTint="D9"/>
          <w:sz w:val="20"/>
          <w:szCs w:val="20"/>
        </w:rPr>
        <w:t xml:space="preserve"> </w:t>
      </w:r>
      <w:r w:rsidR="007F2699" w:rsidRPr="0086697D">
        <w:rPr>
          <w:rFonts w:ascii="Verdana" w:hAnsi="Verdana"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meditation</w:t>
      </w:r>
      <w:r w:rsidRPr="0086697D">
        <w:rPr>
          <w:rFonts w:ascii="Verdana" w:hAnsi="Verdana"/>
          <w:color w:val="262626" w:themeColor="text1" w:themeTint="D9"/>
          <w:sz w:val="20"/>
          <w:szCs w:val="20"/>
        </w:rPr>
        <w:t xml:space="preserve">. </w:t>
      </w:r>
      <w:r w:rsidRPr="0086697D">
        <w:rPr>
          <w:rFonts w:ascii="Verdana" w:hAnsi="Verdana" w:cstheme="minorHAnsi"/>
          <w:color w:val="404040" w:themeColor="text1" w:themeTint="BF"/>
          <w:sz w:val="20"/>
          <w:szCs w:val="20"/>
        </w:rPr>
        <w:t xml:space="preserve">And the beginning of true, full, </w:t>
      </w:r>
      <w:r w:rsidRPr="0086697D">
        <w:rPr>
          <w:rFonts w:ascii="Verdana" w:hAnsi="Verdana"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active meditation</w:t>
      </w:r>
      <w:r w:rsidRPr="0086697D">
        <w:rPr>
          <w:rFonts w:ascii="Verdana" w:hAnsi="Verdana" w:cstheme="minorHAnsi"/>
          <w:color w:val="404040" w:themeColor="text1" w:themeTint="BF"/>
          <w:sz w:val="20"/>
          <w:szCs w:val="20"/>
        </w:rPr>
        <w:t xml:space="preserve"> is the attempt to actively stop the hunting machine literally every second, every moment. Only in this way are we able to come into contact with the universal energy, capable of transforming our consciousness into a more perfect one. It starts with trying </w:t>
      </w:r>
      <w:r w:rsidRPr="007F2699">
        <w:rPr>
          <w:rFonts w:ascii="Verdana" w:hAnsi="Verdana" w:cstheme="minorHAnsi"/>
          <w:color w:val="404040" w:themeColor="text1" w:themeTint="BF"/>
          <w:sz w:val="20"/>
          <w:szCs w:val="20"/>
          <w:u w:val="single"/>
        </w:rPr>
        <w:t>to avoid a single thought</w:t>
      </w:r>
      <w:r w:rsidRPr="0086697D">
        <w:rPr>
          <w:rFonts w:ascii="Verdana" w:hAnsi="Verdana" w:cstheme="minorHAnsi"/>
          <w:color w:val="404040" w:themeColor="text1" w:themeTint="BF"/>
          <w:sz w:val="20"/>
          <w:szCs w:val="20"/>
        </w:rPr>
        <w:t>.</w:t>
      </w:r>
    </w:p>
    <w:p w14:paraId="02EB6A73" w14:textId="6B372745" w:rsidR="0086697D" w:rsidRDefault="00900596" w:rsidP="00EE4907">
      <w:pPr>
        <w:spacing w:before="100" w:beforeAutospacing="1" w:line="264" w:lineRule="auto"/>
        <w:jc w:val="center"/>
        <w:rPr>
          <w:rFonts w:ascii="Verdana" w:hAnsi="Verdana"/>
          <w:noProof/>
          <w:sz w:val="20"/>
          <w:szCs w:val="20"/>
          <w:lang w:val="bg-BG"/>
        </w:rPr>
      </w:pPr>
      <w:r>
        <w:rPr>
          <w:rFonts w:ascii="Verdana" w:hAnsi="Verdana"/>
          <w:noProof/>
          <w:sz w:val="20"/>
          <w:szCs w:val="20"/>
          <w:lang w:val="bg-BG"/>
        </w:rPr>
        <w:drawing>
          <wp:anchor distT="0" distB="0" distL="114300" distR="114300" simplePos="0" relativeHeight="251665408" behindDoc="0" locked="0" layoutInCell="1" allowOverlap="1" wp14:anchorId="2F61A479" wp14:editId="7E24B8E6">
            <wp:simplePos x="0" y="0"/>
            <wp:positionH relativeFrom="column">
              <wp:posOffset>5459510</wp:posOffset>
            </wp:positionH>
            <wp:positionV relativeFrom="paragraph">
              <wp:posOffset>190306</wp:posOffset>
            </wp:positionV>
            <wp:extent cx="600075" cy="5905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a.gif"/>
                    <pic:cNvPicPr/>
                  </pic:nvPicPr>
                  <pic:blipFill>
                    <a:blip r:embed="rId30">
                      <a:extLst>
                        <a:ext uri="{28A0092B-C50C-407E-A947-70E740481C1C}">
                          <a14:useLocalDpi xmlns:a14="http://schemas.microsoft.com/office/drawing/2010/main" val="0"/>
                        </a:ext>
                      </a:extLst>
                    </a:blip>
                    <a:stretch>
                      <a:fillRect/>
                    </a:stretch>
                  </pic:blipFill>
                  <pic:spPr>
                    <a:xfrm>
                      <a:off x="0" y="0"/>
                      <a:ext cx="600075" cy="590550"/>
                    </a:xfrm>
                    <a:prstGeom prst="rect">
                      <a:avLst/>
                    </a:prstGeom>
                  </pic:spPr>
                </pic:pic>
              </a:graphicData>
            </a:graphic>
          </wp:anchor>
        </w:drawing>
      </w:r>
      <w:r w:rsidR="0086697D" w:rsidRPr="0086697D">
        <w:rPr>
          <w:rFonts w:ascii="Verdana" w:hAnsi="Verdana"/>
          <w:noProof/>
          <w:sz w:val="20"/>
          <w:szCs w:val="20"/>
          <w:lang w:val="bg-BG"/>
        </w:rPr>
        <w:t xml:space="preserve">In </w:t>
      </w:r>
      <w:r w:rsidR="0086697D">
        <w:rPr>
          <w:rFonts w:ascii="Verdana" w:hAnsi="Verdana"/>
          <w:noProof/>
          <w:sz w:val="20"/>
          <w:szCs w:val="20"/>
          <w:lang w:val="en-GB"/>
        </w:rPr>
        <w:t>Part</w:t>
      </w:r>
      <w:r w:rsidR="0086697D" w:rsidRPr="0086697D">
        <w:rPr>
          <w:rFonts w:ascii="Verdana" w:hAnsi="Verdana"/>
          <w:noProof/>
          <w:sz w:val="20"/>
          <w:szCs w:val="20"/>
          <w:lang w:val="bg-BG"/>
        </w:rPr>
        <w:t xml:space="preserve"> III of the </w:t>
      </w:r>
      <w:r w:rsidR="00A95D95">
        <w:rPr>
          <w:rFonts w:ascii="Verdana" w:hAnsi="Verdana"/>
          <w:noProof/>
          <w:sz w:val="20"/>
          <w:szCs w:val="20"/>
          <w:lang w:val="bg-BG"/>
        </w:rPr>
        <w:t>Study</w:t>
      </w:r>
    </w:p>
    <w:p w14:paraId="3F0A8A29" w14:textId="32C81A03" w:rsidR="0086697D" w:rsidRDefault="0086697D" w:rsidP="0086697D">
      <w:pPr>
        <w:spacing w:before="60" w:line="264" w:lineRule="auto"/>
        <w:jc w:val="center"/>
        <w:rPr>
          <w:rFonts w:ascii="Verdana" w:hAnsi="Verdana"/>
          <w:sz w:val="20"/>
          <w:szCs w:val="20"/>
        </w:rPr>
      </w:pPr>
      <w:r w:rsidRPr="0088760B">
        <w:rPr>
          <w:rFonts w:ascii="Verdana" w:hAnsi="Verdana"/>
          <w:sz w:val="20"/>
          <w:szCs w:val="20"/>
        </w:rPr>
        <w:t>General recommendations for facilitating practitioners</w:t>
      </w:r>
    </w:p>
    <w:p w14:paraId="419AC021" w14:textId="77777777" w:rsidR="00EE4907" w:rsidRPr="0088760B" w:rsidRDefault="00EE4907" w:rsidP="0086697D">
      <w:pPr>
        <w:spacing w:before="60" w:line="264" w:lineRule="auto"/>
        <w:jc w:val="center"/>
        <w:rPr>
          <w:rFonts w:ascii="Verdana" w:hAnsi="Verdana"/>
          <w:sz w:val="20"/>
          <w:szCs w:val="20"/>
        </w:rPr>
      </w:pPr>
    </w:p>
    <w:p w14:paraId="440654F9" w14:textId="1FBF2A54" w:rsidR="002767E8" w:rsidRPr="00CA5652" w:rsidRDefault="00136EF2" w:rsidP="0086697D">
      <w:pPr>
        <w:spacing w:before="60" w:line="264" w:lineRule="auto"/>
        <w:jc w:val="center"/>
        <w:rPr>
          <w:rFonts w:ascii="Cambria" w:hAnsi="Cambria"/>
        </w:rPr>
      </w:pPr>
      <w:r>
        <w:rPr>
          <w:rFonts w:ascii="Verdana" w:hAnsi="Verdana"/>
          <w:noProof/>
          <w:color w:val="76923C"/>
          <w:sz w:val="36"/>
          <w:szCs w:val="36"/>
        </w:rPr>
        <w:drawing>
          <wp:anchor distT="0" distB="0" distL="114300" distR="114300" simplePos="0" relativeHeight="251661312" behindDoc="0" locked="0" layoutInCell="1" allowOverlap="1" wp14:anchorId="7FEFFA66" wp14:editId="398FD90C">
            <wp:simplePos x="0" y="0"/>
            <wp:positionH relativeFrom="column">
              <wp:posOffset>2511425</wp:posOffset>
            </wp:positionH>
            <wp:positionV relativeFrom="paragraph">
              <wp:posOffset>30149</wp:posOffset>
            </wp:positionV>
            <wp:extent cx="1243965" cy="223520"/>
            <wp:effectExtent l="0" t="0" r="0" b="5080"/>
            <wp:wrapNone/>
            <wp:docPr id="230" name="Picture 12" descr="ornament">
              <a:hlinkClick xmlns:a="http://schemas.openxmlformats.org/drawingml/2006/main" r:id="rId31" tooltip="в Съдържаниет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rnament">
                      <a:hlinkClick r:id="rId31" tooltip="в Съдържанието"/>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3965" cy="2235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1336" w:rsidRPr="00CA5652">
        <w:rPr>
          <w:rFonts w:asciiTheme="majorHAnsi" w:hAnsiTheme="majorHAnsi"/>
          <w:noProof/>
        </w:rPr>
        <mc:AlternateContent>
          <mc:Choice Requires="wps">
            <w:drawing>
              <wp:anchor distT="0" distB="0" distL="114300" distR="114300" simplePos="0" relativeHeight="251659776" behindDoc="0" locked="0" layoutInCell="1" allowOverlap="1" wp14:anchorId="44065500" wp14:editId="35EE8713">
                <wp:simplePos x="0" y="0"/>
                <wp:positionH relativeFrom="column">
                  <wp:posOffset>5105400</wp:posOffset>
                </wp:positionH>
                <wp:positionV relativeFrom="paragraph">
                  <wp:posOffset>7759700</wp:posOffset>
                </wp:positionV>
                <wp:extent cx="1038225" cy="155575"/>
                <wp:effectExtent l="0" t="0" r="0" b="0"/>
                <wp:wrapNone/>
                <wp:docPr id="4" name="Text Box 13">
                  <a:hlinkClick xmlns:a="http://schemas.openxmlformats.org/drawingml/2006/main" r:id="rId32" tooltip="Send email to the EU Office"/>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5511" w14:textId="77777777" w:rsidR="004542A4" w:rsidRDefault="004542A4"/>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65500" id="_x0000_t202" coordsize="21600,21600" o:spt="202" path="m,l,21600r21600,l21600,xe">
                <v:stroke joinstyle="miter"/>
                <v:path gradientshapeok="t" o:connecttype="rect"/>
              </v:shapetype>
              <v:shape id="Text Box 13" o:spid="_x0000_s1026" type="#_x0000_t202" href="mailto:eu@eec.us.com?subject=Yours%20of%20..." title="Send email to the EU Office" style="position:absolute;left:0;text-align:left;margin-left:402pt;margin-top:611pt;width:81.75pt;height:1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" o:button="t" filled="f" stroked="f">
                <v:fill o:detectmouseclick="t"/>
                <v:textbox inset="7.5pt,3.75pt,7.5pt,3.75pt">
                  <w:txbxContent>
                    <w:p w14:paraId="44065511" w14:textId="77777777" w:rsidR="004542A4" w:rsidRDefault="004542A4"/>
                  </w:txbxContent>
                </v:textbox>
              </v:shape>
            </w:pict>
          </mc:Fallback>
        </mc:AlternateContent>
      </w:r>
    </w:p>
    <w:sectPr w:rsidR="002767E8" w:rsidRPr="00CA5652" w:rsidSect="00746FA5">
      <w:pgSz w:w="11907" w:h="16839" w:code="9"/>
      <w:pgMar w:top="1440" w:right="1080" w:bottom="1440" w:left="1080" w:header="706" w:footer="706" w:gutter="0"/>
      <w:pgBorders w:offsetFrom="page">
        <w:top w:val="wave" w:sz="6" w:space="24" w:color="76923C" w:themeColor="accent3" w:themeShade="BF"/>
        <w:left w:val="wave" w:sz="6" w:space="24" w:color="76923C" w:themeColor="accent3" w:themeShade="BF"/>
        <w:bottom w:val="wave" w:sz="6" w:space="24" w:color="76923C" w:themeColor="accent3" w:themeShade="BF"/>
        <w:right w:val="wave" w:sz="6" w:space="24" w:color="76923C" w:themeColor="accent3" w:themeShade="BF"/>
      </w:pgBorders>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D4EA9" w14:textId="77777777" w:rsidR="00710DA2" w:rsidRDefault="00710DA2">
      <w:r>
        <w:separator/>
      </w:r>
    </w:p>
  </w:endnote>
  <w:endnote w:type="continuationSeparator" w:id="0">
    <w:p w14:paraId="3154F799" w14:textId="77777777" w:rsidR="00710DA2" w:rsidRDefault="00710DA2">
      <w:r>
        <w:continuationSeparator/>
      </w:r>
    </w:p>
  </w:endnote>
  <w:endnote w:id="1">
    <w:p w14:paraId="486F8E15" w14:textId="02175D61" w:rsidR="004542A4" w:rsidRPr="0088760B" w:rsidRDefault="004542A4" w:rsidP="0088760B">
      <w:pPr>
        <w:spacing w:before="60"/>
        <w:ind w:left="270" w:right="839" w:hanging="270"/>
        <w:jc w:val="both"/>
        <w:rPr>
          <w:rFonts w:asciiTheme="majorHAnsi" w:hAnsiTheme="majorHAnsi" w:cs="Arial"/>
          <w:sz w:val="20"/>
          <w:szCs w:val="20"/>
        </w:rPr>
      </w:pPr>
      <w:r w:rsidRPr="00F91F10">
        <w:rPr>
          <w:rStyle w:val="EndnoteReference"/>
          <w:rFonts w:ascii="Verdana" w:hAnsi="Verdana"/>
          <w:b/>
          <w:bCs/>
          <w:i/>
          <w:iCs/>
        </w:rPr>
        <w:endnoteRef/>
      </w:r>
      <w:r w:rsidRPr="00F91F10">
        <w:rPr>
          <w:rFonts w:ascii="Verdana" w:hAnsi="Verdana"/>
          <w:b/>
          <w:bCs/>
          <w:i/>
          <w:iCs/>
          <w:lang w:val="bg-BG"/>
        </w:rPr>
        <w:t xml:space="preserve"> </w:t>
      </w:r>
      <w:r w:rsidRPr="0088760B">
        <w:tab/>
      </w:r>
      <w:r w:rsidRPr="0088760B">
        <w:rPr>
          <w:rFonts w:asciiTheme="majorHAnsi" w:hAnsiTheme="majorHAnsi" w:cstheme="minorHAnsi"/>
          <w:b/>
          <w:bCs/>
          <w:i/>
          <w:iCs/>
          <w:sz w:val="20"/>
          <w:szCs w:val="20"/>
        </w:rPr>
        <w:t>Definition</w:t>
      </w:r>
      <w:r w:rsidRPr="0088760B">
        <w:rPr>
          <w:rFonts w:asciiTheme="majorHAnsi" w:hAnsiTheme="majorHAnsi" w:cstheme="minorHAnsi"/>
          <w:sz w:val="20"/>
          <w:szCs w:val="20"/>
        </w:rPr>
        <w:t>: Procedures designed and established to verify, record, regulate, control, certify and (if necessary) restrict access to an asset, resource or system.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ngsuh">
    <w:altName w:val="Malgun Gothic"/>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F4AF3" w14:textId="77777777" w:rsidR="004542A4" w:rsidRDefault="004542A4">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4065509" w14:textId="5BFC284E" w:rsidR="004542A4" w:rsidRPr="00F544F2" w:rsidRDefault="004542A4" w:rsidP="00F544F2">
    <w:pPr>
      <w:pStyle w:val="Footer"/>
      <w:rPr>
        <w:rFonts w:ascii="Verdana" w:hAnsi="Verdana"/>
        <w:color w:val="003366"/>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6550A" w14:textId="77777777" w:rsidR="004542A4" w:rsidRPr="00510DC9" w:rsidRDefault="004542A4" w:rsidP="00510DC9">
    <w:pPr>
      <w:pStyle w:val="Footer"/>
      <w:tabs>
        <w:tab w:val="clear" w:pos="4320"/>
        <w:tab w:val="clear" w:pos="8640"/>
      </w:tabs>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FC5A9" w14:textId="77777777" w:rsidR="00710DA2" w:rsidRDefault="00710DA2">
      <w:r>
        <w:separator/>
      </w:r>
    </w:p>
  </w:footnote>
  <w:footnote w:type="continuationSeparator" w:id="0">
    <w:p w14:paraId="7E4216B4" w14:textId="77777777" w:rsidR="00710DA2" w:rsidRDefault="00710DA2">
      <w:r>
        <w:continuationSeparator/>
      </w:r>
    </w:p>
  </w:footnote>
  <w:footnote w:id="1">
    <w:p w14:paraId="6AE0A3C3" w14:textId="54F79A40" w:rsidR="004542A4" w:rsidRPr="00E95899" w:rsidRDefault="004542A4" w:rsidP="00CF708E">
      <w:pPr>
        <w:pStyle w:val="FootnoteText"/>
        <w:spacing w:after="0"/>
      </w:pPr>
      <w:r w:rsidRPr="00CF708E">
        <w:rPr>
          <w:rStyle w:val="FootnoteReference"/>
          <w:b/>
          <w:color w:val="C00000"/>
          <w:sz w:val="24"/>
          <w:szCs w:val="24"/>
          <w:lang w:val="bg-BG"/>
          <w14:shadow w14:blurRad="50800" w14:dist="38100" w14:dir="2700000" w14:sx="100000" w14:sy="100000" w14:kx="0" w14:ky="0" w14:algn="tl">
            <w14:srgbClr w14:val="000000">
              <w14:alpha w14:val="60000"/>
            </w14:srgbClr>
          </w14:shadow>
        </w:rPr>
        <w:footnoteRef/>
      </w:r>
      <w:r w:rsidRPr="00E95899">
        <w:rPr>
          <w:color w:val="E36C0A" w:themeColor="accent6" w:themeShade="BF"/>
          <w14:shadow w14:blurRad="50800" w14:dist="38100" w14:dir="2700000" w14:sx="100000" w14:sy="100000" w14:kx="0" w14:ky="0" w14:algn="tl">
            <w14:srgbClr w14:val="000000">
              <w14:alpha w14:val="60000"/>
            </w14:srgbClr>
          </w14:shadow>
        </w:rPr>
        <w:t xml:space="preserve"> </w:t>
      </w:r>
      <w:r>
        <w:rPr>
          <w:sz w:val="16"/>
          <w:lang w:val="en-GB"/>
        </w:rPr>
        <w:t>Look more</w:t>
      </w:r>
      <w:r w:rsidRPr="00C93445">
        <w:rPr>
          <w:sz w:val="16"/>
          <w:lang w:val="bg-BG"/>
        </w:rPr>
        <w:t xml:space="preserve"> </w:t>
      </w:r>
      <w:r>
        <w:rPr>
          <w:sz w:val="16"/>
          <w:lang w:val="en-GB"/>
        </w:rPr>
        <w:t xml:space="preserve">about in </w:t>
      </w:r>
      <w:hyperlink r:id="rId1" w:history="1">
        <w:r w:rsidRPr="00C93445">
          <w:rPr>
            <w:rStyle w:val="Hyperlink"/>
            <w:sz w:val="16"/>
          </w:rPr>
          <w:t>Wikipedia</w:t>
        </w:r>
      </w:hyperlink>
    </w:p>
  </w:footnote>
  <w:footnote w:id="2">
    <w:p w14:paraId="39569664" w14:textId="2E41348A" w:rsidR="004542A4" w:rsidRPr="0088760B" w:rsidRDefault="004542A4" w:rsidP="00D429EA">
      <w:pPr>
        <w:pStyle w:val="FootnoteText"/>
        <w:spacing w:after="0"/>
      </w:pPr>
      <w:r w:rsidRPr="005F34DA">
        <w:rPr>
          <w:rStyle w:val="FootnoteReference"/>
          <w:b/>
          <w:color w:val="C00000"/>
          <w:sz w:val="24"/>
          <w:szCs w:val="24"/>
          <w:lang w:val="bg-BG"/>
          <w14:shadow w14:blurRad="50800" w14:dist="38100" w14:dir="2700000" w14:sx="100000" w14:sy="100000" w14:kx="0" w14:ky="0" w14:algn="tl">
            <w14:srgbClr w14:val="000000">
              <w14:alpha w14:val="60000"/>
            </w14:srgbClr>
          </w14:shadow>
        </w:rPr>
        <w:footnoteRef/>
      </w:r>
      <w:r w:rsidRPr="005F34DA">
        <w:rPr>
          <w:rStyle w:val="FootnoteReference"/>
          <w:b/>
          <w:color w:val="C00000"/>
          <w:sz w:val="24"/>
          <w:szCs w:val="24"/>
          <w:lang w:val="bg-BG"/>
          <w14:shadow w14:blurRad="50800" w14:dist="38100" w14:dir="2700000" w14:sx="100000" w14:sy="100000" w14:kx="0" w14:ky="0" w14:algn="tl">
            <w14:srgbClr w14:val="000000">
              <w14:alpha w14:val="60000"/>
            </w14:srgbClr>
          </w14:shadow>
        </w:rPr>
        <w:t xml:space="preserve"> </w:t>
      </w:r>
      <w:r w:rsidRPr="0088760B">
        <w:rPr>
          <w:color w:val="595959" w:themeColor="text1" w:themeTint="A6"/>
        </w:rPr>
        <w:t>The picture:</w:t>
      </w:r>
      <w:r w:rsidRPr="0088760B">
        <w:rPr>
          <w:rFonts w:ascii="Arial" w:hAnsi="Arial" w:cs="Arial"/>
          <w:sz w:val="16"/>
          <w:szCs w:val="16"/>
        </w:rPr>
        <w:t xml:space="preserve"> </w:t>
      </w:r>
      <w:hyperlink r:id="rId2" w:tooltip="Robert Fludd" w:history="1">
        <w:r w:rsidRPr="0088760B">
          <w:rPr>
            <w:rStyle w:val="Hyperlink"/>
            <w:rFonts w:ascii="Arial" w:hAnsi="Arial" w:cs="Arial"/>
            <w:color w:val="943634"/>
            <w:sz w:val="16"/>
            <w:szCs w:val="16"/>
            <w:u w:color="FFD88B"/>
          </w:rPr>
          <w:t xml:space="preserve">Robert </w:t>
        </w:r>
        <w:proofErr w:type="spellStart"/>
        <w:r w:rsidRPr="0088760B">
          <w:rPr>
            <w:rStyle w:val="Hyperlink"/>
            <w:rFonts w:ascii="Arial" w:hAnsi="Arial" w:cs="Arial"/>
            <w:color w:val="943634"/>
            <w:sz w:val="16"/>
            <w:szCs w:val="16"/>
            <w:u w:color="FFD88B"/>
          </w:rPr>
          <w:t>Fludd</w:t>
        </w:r>
      </w:hyperlink>
      <w:r w:rsidRPr="0088760B">
        <w:rPr>
          <w:rFonts w:ascii="Arial" w:hAnsi="Arial" w:cs="Arial"/>
          <w:color w:val="943634"/>
          <w:sz w:val="16"/>
          <w:szCs w:val="16"/>
          <w:u w:val="single" w:color="FFD88B"/>
        </w:rPr>
        <w:t>'s</w:t>
      </w:r>
      <w:proofErr w:type="spellEnd"/>
      <w:r w:rsidRPr="0088760B">
        <w:rPr>
          <w:rFonts w:ascii="Arial" w:hAnsi="Arial" w:cs="Arial"/>
          <w:sz w:val="16"/>
          <w:szCs w:val="16"/>
          <w:u w:color="FFDF9F"/>
        </w:rPr>
        <w:t xml:space="preserve"> </w:t>
      </w:r>
      <w:r w:rsidRPr="0088760B">
        <w:rPr>
          <w:color w:val="595959" w:themeColor="text1" w:themeTint="A6"/>
        </w:rPr>
        <w:t>depiction of perception (1619).</w:t>
      </w:r>
    </w:p>
  </w:footnote>
  <w:footnote w:id="3">
    <w:p w14:paraId="31E95ADB" w14:textId="6FAB7337" w:rsidR="004542A4" w:rsidRPr="00091643" w:rsidRDefault="004542A4" w:rsidP="00091643">
      <w:pPr>
        <w:pStyle w:val="FootnoteText"/>
        <w:spacing w:after="0"/>
        <w:ind w:left="180" w:hanging="180"/>
        <w:rPr>
          <w:color w:val="595959" w:themeColor="text1" w:themeTint="A6"/>
        </w:rPr>
      </w:pPr>
      <w:r w:rsidRPr="0088760B">
        <w:rPr>
          <w:rStyle w:val="FootnoteReference"/>
          <w:b/>
          <w:i/>
          <w:iCs/>
          <w:color w:val="C00000"/>
          <w:sz w:val="24"/>
          <w:szCs w:val="24"/>
          <w14:shadow w14:blurRad="50800" w14:dist="38100" w14:dir="2700000" w14:sx="100000" w14:sy="100000" w14:kx="0" w14:ky="0" w14:algn="tl">
            <w14:srgbClr w14:val="000000">
              <w14:alpha w14:val="60000"/>
            </w14:srgbClr>
          </w14:shadow>
        </w:rPr>
        <w:footnoteRef/>
      </w:r>
      <w:r w:rsidRPr="0088760B">
        <w:t xml:space="preserve"> </w:t>
      </w:r>
      <w:r w:rsidRPr="0088760B">
        <w:rPr>
          <w:color w:val="595959" w:themeColor="text1" w:themeTint="A6"/>
        </w:rPr>
        <w:t xml:space="preserve">When a topic can be completely recovered from a copy or description that preserves all information conditionally, such transformation is defined in this material as </w:t>
      </w:r>
      <w:r w:rsidRPr="0088760B">
        <w:rPr>
          <w:i/>
          <w:iCs/>
          <w:color w:val="000000" w:themeColor="text1"/>
        </w:rPr>
        <w:t>isomorphism</w:t>
      </w:r>
      <w:r w:rsidRPr="0088760B">
        <w:rPr>
          <w:color w:val="595959" w:themeColor="text1" w:themeTint="A6"/>
        </w:rPr>
        <w:t>.</w:t>
      </w:r>
    </w:p>
  </w:footnote>
  <w:footnote w:id="4">
    <w:p w14:paraId="142E9A51" w14:textId="5B78023C" w:rsidR="004542A4" w:rsidRPr="001C74F2" w:rsidRDefault="004542A4" w:rsidP="00091643">
      <w:pPr>
        <w:pStyle w:val="FootnoteText"/>
        <w:spacing w:after="0"/>
        <w:ind w:left="180" w:hanging="180"/>
        <w:rPr>
          <w:lang w:val="bg-BG"/>
        </w:rPr>
      </w:pPr>
      <w:r w:rsidRPr="00FD3C63">
        <w:rPr>
          <w:rStyle w:val="FootnoteReference"/>
          <w:b/>
          <w:i/>
          <w:iCs/>
          <w:color w:val="C00000"/>
          <w:sz w:val="24"/>
          <w:szCs w:val="24"/>
          <w:lang w:val="bg-BG"/>
          <w14:shadow w14:blurRad="50800" w14:dist="38100" w14:dir="2700000" w14:sx="100000" w14:sy="100000" w14:kx="0" w14:ky="0" w14:algn="tl">
            <w14:srgbClr w14:val="000000">
              <w14:alpha w14:val="60000"/>
            </w14:srgbClr>
          </w14:shadow>
        </w:rPr>
        <w:footnoteRef/>
      </w:r>
      <w:r w:rsidRPr="00396954">
        <w:rPr>
          <w:lang w:val="bg-BG"/>
        </w:rPr>
        <w:t xml:space="preserve"> </w:t>
      </w:r>
      <w:proofErr w:type="spellStart"/>
      <w:r w:rsidRPr="00091643">
        <w:rPr>
          <w:bCs/>
          <w:i/>
          <w:lang w:val="bg-BG"/>
        </w:rPr>
        <w:t>Formal</w:t>
      </w:r>
      <w:proofErr w:type="spellEnd"/>
      <w:r w:rsidRPr="00091643">
        <w:rPr>
          <w:bCs/>
          <w:i/>
          <w:lang w:val="bg-BG"/>
        </w:rPr>
        <w:t xml:space="preserve"> </w:t>
      </w:r>
      <w:proofErr w:type="spellStart"/>
      <w:r w:rsidRPr="00091643">
        <w:rPr>
          <w:bCs/>
          <w:i/>
          <w:lang w:val="bg-BG"/>
        </w:rPr>
        <w:t>System</w:t>
      </w:r>
      <w:proofErr w:type="spellEnd"/>
      <w:r w:rsidRPr="00091643">
        <w:rPr>
          <w:color w:val="595959" w:themeColor="text1" w:themeTint="A6"/>
        </w:rPr>
        <w:t xml:space="preserve"> is broadly defined as any well-described system of abstract thoughts based on a model of mathematics; in modern mathematics is an element of </w:t>
      </w:r>
      <w:proofErr w:type="spellStart"/>
      <w:r w:rsidRPr="00091643">
        <w:rPr>
          <w:lang w:val="bg-BG"/>
        </w:rPr>
        <w:t>modeling</w:t>
      </w:r>
      <w:proofErr w:type="spellEnd"/>
      <w:r w:rsidRPr="00091643">
        <w:rPr>
          <w:lang w:val="bg-BG"/>
        </w:rPr>
        <w:t xml:space="preserve"> </w:t>
      </w:r>
      <w:proofErr w:type="spellStart"/>
      <w:r w:rsidRPr="00091643">
        <w:rPr>
          <w:lang w:val="bg-BG"/>
        </w:rPr>
        <w:t>theory</w:t>
      </w:r>
      <w:proofErr w:type="spellEnd"/>
      <w:r w:rsidRPr="00091643">
        <w:rPr>
          <w:color w:val="595959" w:themeColor="text1" w:themeTint="A6"/>
        </w:rPr>
        <w:t>.</w:t>
      </w:r>
      <w:r w:rsidRPr="00A12D50">
        <w:rPr>
          <w:sz w:val="18"/>
          <w:szCs w:val="18"/>
        </w:rPr>
        <w:t xml:space="preserve"> [</w:t>
      </w:r>
      <w:hyperlink r:id="rId3" w:tooltip="Wikipedia - на англ." w:history="1">
        <w:r>
          <w:rPr>
            <w:rStyle w:val="Hyperlink"/>
            <w:sz w:val="18"/>
            <w:szCs w:val="18"/>
          </w:rPr>
          <w:t>more</w:t>
        </w:r>
      </w:hyperlink>
      <w:r w:rsidRPr="00A12D50">
        <w:rPr>
          <w:sz w:val="18"/>
          <w:szCs w:val="18"/>
        </w:rPr>
        <w:t>]</w:t>
      </w:r>
    </w:p>
  </w:footnote>
  <w:footnote w:id="5">
    <w:p w14:paraId="2A6AD719" w14:textId="0D74B4BE" w:rsidR="004542A4" w:rsidRPr="00777750" w:rsidRDefault="004542A4" w:rsidP="00163F40">
      <w:pPr>
        <w:pStyle w:val="FootnoteText"/>
        <w:ind w:left="90" w:hanging="90"/>
        <w:rPr>
          <w:rFonts w:ascii="Arial" w:hAnsi="Arial" w:cs="Arial"/>
          <w:sz w:val="18"/>
          <w:szCs w:val="18"/>
          <w:lang w:val="bg-BG"/>
        </w:rPr>
      </w:pPr>
      <w:r w:rsidRPr="00777750">
        <w:rPr>
          <w:rStyle w:val="FootnoteReference"/>
          <w:rFonts w:ascii="Arial" w:hAnsi="Arial" w:cs="Arial"/>
          <w:b/>
          <w:bCs/>
          <w:color w:val="C00000"/>
          <w:sz w:val="22"/>
          <w:szCs w:val="22"/>
        </w:rPr>
        <w:footnoteRef/>
      </w:r>
      <w:r w:rsidRPr="00643A03">
        <w:rPr>
          <w:rFonts w:ascii="Arial" w:hAnsi="Arial" w:cs="Arial"/>
          <w:sz w:val="18"/>
          <w:szCs w:val="18"/>
          <w:lang w:val="bg-BG"/>
        </w:rPr>
        <w:t xml:space="preserve"> </w:t>
      </w:r>
      <w:r w:rsidRPr="00777750">
        <w:rPr>
          <w:rFonts w:ascii="Arial" w:hAnsi="Arial" w:cs="Arial"/>
          <w:sz w:val="18"/>
          <w:szCs w:val="18"/>
        </w:rPr>
        <w:t xml:space="preserve">From a copyright point of view, it should be noted that the term 'matrix' was first used in </w:t>
      </w:r>
      <w:r>
        <w:rPr>
          <w:rFonts w:ascii="Arial" w:hAnsi="Arial" w:cs="Arial"/>
          <w:sz w:val="18"/>
          <w:szCs w:val="18"/>
          <w:lang w:val="en-GB"/>
        </w:rPr>
        <w:t>many</w:t>
      </w:r>
      <w:r w:rsidRPr="00777750">
        <w:rPr>
          <w:rFonts w:ascii="Arial" w:hAnsi="Arial" w:cs="Arial"/>
          <w:sz w:val="18"/>
          <w:szCs w:val="18"/>
        </w:rPr>
        <w:t xml:space="preserve"> publications and seminars in the field of </w:t>
      </w:r>
      <w:r w:rsidRPr="00EF38CD">
        <w:rPr>
          <w:rFonts w:ascii="Arial" w:hAnsi="Arial" w:cs="Arial"/>
          <w:sz w:val="18"/>
          <w:szCs w:val="18"/>
        </w:rPr>
        <w:t xml:space="preserve">meta-logic in the nineties of the last century </w:t>
      </w:r>
      <w:r w:rsidRPr="00777750">
        <w:rPr>
          <w:rFonts w:ascii="Arial" w:hAnsi="Arial" w:cs="Arial"/>
          <w:sz w:val="18"/>
          <w:szCs w:val="18"/>
        </w:rPr>
        <w:t xml:space="preserve">and later in the context of this material. It begins to meet and use by many authors in the same sense, but after 1999 it appeared as the name of an </w:t>
      </w:r>
      <w:hyperlink r:id="rId4" w:history="1">
        <w:r w:rsidRPr="00777750">
          <w:rPr>
            <w:rStyle w:val="Hyperlink"/>
            <w:rFonts w:ascii="Arial" w:hAnsi="Arial" w:cs="Arial"/>
            <w:sz w:val="18"/>
            <w:szCs w:val="18"/>
          </w:rPr>
          <w:t>emblematic movie</w:t>
        </w:r>
      </w:hyperlink>
      <w:r w:rsidRPr="00777750">
        <w:rPr>
          <w:rFonts w:ascii="Arial" w:hAnsi="Arial" w:cs="Arial"/>
          <w:sz w:val="18"/>
          <w:szCs w:val="18"/>
        </w:rPr>
        <w:t xml:space="preserve"> and became widely known in theory and practice</w:t>
      </w:r>
      <w:r w:rsidRPr="00AF72D6">
        <w:rPr>
          <w:rFonts w:ascii="Arial" w:hAnsi="Arial" w:cs="Arial"/>
          <w:sz w:val="18"/>
          <w:szCs w:val="18"/>
          <w:lang w:val="bg-BG"/>
        </w:rPr>
        <w:t>.</w:t>
      </w:r>
    </w:p>
  </w:footnote>
  <w:footnote w:id="6">
    <w:p w14:paraId="60B14EB0" w14:textId="506555EB" w:rsidR="004542A4" w:rsidRPr="00A12D50" w:rsidRDefault="004542A4" w:rsidP="00E30E80">
      <w:pPr>
        <w:pStyle w:val="FootnoteText"/>
        <w:spacing w:after="0"/>
      </w:pPr>
      <w:r w:rsidRPr="00777750">
        <w:rPr>
          <w:rStyle w:val="FootnoteReference"/>
          <w:rFonts w:ascii="Arial" w:hAnsi="Arial" w:cs="Arial"/>
          <w:b/>
          <w:bCs/>
          <w:color w:val="C00000"/>
          <w:sz w:val="22"/>
          <w:szCs w:val="22"/>
        </w:rPr>
        <w:footnoteRef/>
      </w:r>
      <w:r w:rsidRPr="00A12D50">
        <w:rPr>
          <w:rFonts w:ascii="Arial" w:hAnsi="Arial" w:cs="Arial"/>
          <w:sz w:val="18"/>
          <w:szCs w:val="18"/>
        </w:rPr>
        <w:t xml:space="preserve"> [</w:t>
      </w:r>
      <w:hyperlink r:id="rId5" w:history="1">
        <w:r w:rsidRPr="00643A03">
          <w:rPr>
            <w:rStyle w:val="Hyperlink"/>
            <w:rFonts w:ascii="Arial" w:hAnsi="Arial" w:cs="Arial"/>
            <w:sz w:val="18"/>
            <w:szCs w:val="18"/>
          </w:rPr>
          <w:t>more</w:t>
        </w:r>
      </w:hyperlink>
      <w:r w:rsidRPr="00A12D50">
        <w:rPr>
          <w:rFonts w:ascii="Arial" w:hAnsi="Arial" w:cs="Arial"/>
          <w:sz w:val="18"/>
          <w:szCs w:val="18"/>
        </w:rPr>
        <w:t>]</w:t>
      </w:r>
    </w:p>
  </w:footnote>
  <w:footnote w:id="7">
    <w:p w14:paraId="72702CF3" w14:textId="0E145BAE" w:rsidR="004542A4" w:rsidRPr="00A12D50" w:rsidRDefault="004542A4" w:rsidP="002B69AC">
      <w:pPr>
        <w:pStyle w:val="FootnoteText"/>
        <w:spacing w:before="60" w:after="0"/>
      </w:pPr>
      <w:r w:rsidRPr="002B69AC">
        <w:rPr>
          <w:rStyle w:val="FootnoteReference"/>
          <w:b/>
          <w:bCs/>
          <w:color w:val="C00000"/>
          <w:sz w:val="24"/>
          <w:szCs w:val="24"/>
        </w:rPr>
        <w:footnoteRef/>
      </w:r>
      <w:r w:rsidRPr="00A12D50">
        <w:t xml:space="preserve"> </w:t>
      </w:r>
      <w:r w:rsidRPr="002B69AC">
        <w:t>This is regulation through (negative) feedback</w:t>
      </w:r>
      <w:r w:rsidRPr="00CC2632">
        <w:rPr>
          <w:lang w:val="bg-BG"/>
        </w:rPr>
        <w:t>.</w:t>
      </w:r>
    </w:p>
  </w:footnote>
  <w:footnote w:id="8">
    <w:p w14:paraId="2EFAAB89" w14:textId="77C90648" w:rsidR="004542A4" w:rsidRPr="003B3279" w:rsidRDefault="004542A4" w:rsidP="000D0F72">
      <w:pPr>
        <w:spacing w:before="60"/>
        <w:jc w:val="both"/>
        <w:rPr>
          <w:rFonts w:ascii="Verdana" w:hAnsi="Verdana"/>
          <w:sz w:val="22"/>
          <w:szCs w:val="22"/>
          <w:lang w:val="bg-BG"/>
        </w:rPr>
      </w:pPr>
      <w:r w:rsidRPr="00DE373C">
        <w:rPr>
          <w:rStyle w:val="FootnoteReference"/>
          <w:rFonts w:ascii="Verdana" w:hAnsi="Verdana"/>
          <w:b/>
          <w:bCs/>
          <w:color w:val="C00000"/>
          <w:sz w:val="22"/>
          <w:szCs w:val="22"/>
          <w:lang w:val="bg-BG"/>
        </w:rPr>
        <w:footnoteRef/>
      </w:r>
      <w:r w:rsidRPr="00EB24FC">
        <w:rPr>
          <w:rStyle w:val="FootnoteReference"/>
          <w:rFonts w:ascii="Verdana" w:hAnsi="Verdana"/>
          <w:color w:val="C00000"/>
          <w:sz w:val="22"/>
          <w:szCs w:val="22"/>
          <w:lang w:val="bg-BG"/>
        </w:rPr>
        <w:t xml:space="preserve"> </w:t>
      </w:r>
      <w:r w:rsidRPr="000D0F72">
        <w:rPr>
          <w:rFonts w:asciiTheme="minorHAnsi" w:eastAsiaTheme="minorEastAsia" w:hAnsiTheme="minorHAnsi" w:cstheme="minorBidi"/>
          <w:sz w:val="20"/>
          <w:szCs w:val="20"/>
        </w:rPr>
        <w:t>See the heraldry of a water lily with three leaves in the air, symbolizing the Universe (Cosmos) above water and a three-torn root in water, associating the life of man on Earth, and the direction of movement of the three energy flows (right).</w:t>
      </w:r>
    </w:p>
  </w:footnote>
  <w:footnote w:id="9">
    <w:p w14:paraId="235D9EAB" w14:textId="22727322" w:rsidR="00533307" w:rsidRPr="00533307" w:rsidRDefault="00533307" w:rsidP="00533307">
      <w:pPr>
        <w:pStyle w:val="FootnoteText"/>
        <w:ind w:left="90" w:hanging="90"/>
        <w:rPr>
          <w:lang w:val="en-GB"/>
        </w:rPr>
      </w:pPr>
      <w:r w:rsidRPr="00533307">
        <w:rPr>
          <w:rStyle w:val="FootnoteReference"/>
          <w:color w:val="943634" w:themeColor="accent2"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
      </w:r>
      <w:r w:rsidRPr="00533307">
        <w:rPr>
          <w:color w:val="943634" w:themeColor="accent2" w:themeShade="BF"/>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3307">
        <w:t>It is advisable to familiarize yourself with the material ENERGY AND INFORMATION BASICS OF HUMAN LIFE; in the electronic version of this edition, both materials are interactively linked to other 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09DD7" w14:textId="4BAE2DB1" w:rsidR="004542A4" w:rsidRPr="009628C6" w:rsidRDefault="004542A4" w:rsidP="00AD0F57">
    <w:pPr>
      <w:pStyle w:val="Header"/>
      <w:tabs>
        <w:tab w:val="clear" w:pos="4320"/>
        <w:tab w:val="clear" w:pos="8640"/>
        <w:tab w:val="right" w:pos="9720"/>
      </w:tabs>
      <w:rPr>
        <w:rFonts w:asciiTheme="minorHAnsi" w:hAnsiTheme="minorHAnsi" w:cstheme="minorHAnsi"/>
        <w:color w:val="4F6228" w:themeColor="accent3" w:themeShade="80"/>
        <w:lang w:val="bg-BG"/>
      </w:rPr>
    </w:pPr>
    <w:bookmarkStart w:id="8" w:name="_Hlk32748706"/>
    <w:bookmarkStart w:id="9" w:name="_Hlk32748707"/>
    <w:r>
      <w:rPr>
        <w:rFonts w:asciiTheme="minorHAnsi" w:hAnsiTheme="minorHAnsi" w:cstheme="minorHAnsi"/>
        <w:color w:val="4F6228" w:themeColor="accent3" w:themeShade="80"/>
        <w:lang w:val="en-GB"/>
      </w:rPr>
      <w:t>Part</w:t>
    </w:r>
    <w:r w:rsidRPr="004E2AA5">
      <w:rPr>
        <w:rFonts w:asciiTheme="minorHAnsi" w:hAnsiTheme="minorHAnsi" w:cstheme="minorHAnsi"/>
        <w:color w:val="4F6228" w:themeColor="accent3" w:themeShade="80"/>
        <w:lang w:val="bg-BG"/>
      </w:rPr>
      <w:t xml:space="preserve"> </w:t>
    </w:r>
    <w:r>
      <w:rPr>
        <w:rFonts w:asciiTheme="minorHAnsi" w:hAnsiTheme="minorHAnsi" w:cstheme="minorHAnsi"/>
        <w:color w:val="4F6228" w:themeColor="accent3" w:themeShade="80"/>
        <w:lang w:val="bg-BG"/>
      </w:rPr>
      <w:t>1</w:t>
    </w:r>
    <w:r w:rsidRPr="004E2AA5">
      <w:rPr>
        <w:rFonts w:asciiTheme="minorHAnsi" w:hAnsiTheme="minorHAnsi" w:cstheme="minorHAnsi"/>
        <w:color w:val="4F6228" w:themeColor="accent3" w:themeShade="80"/>
        <w:lang w:val="bg-BG"/>
      </w:rPr>
      <w:t xml:space="preserve">. </w:t>
    </w:r>
    <w:r>
      <w:rPr>
        <w:rFonts w:asciiTheme="minorHAnsi" w:hAnsiTheme="minorHAnsi" w:cstheme="minorHAnsi"/>
        <w:color w:val="4F6228" w:themeColor="accent3" w:themeShade="80"/>
        <w:lang w:val="en-GB"/>
      </w:rPr>
      <w:t>Positive mind</w:t>
    </w:r>
    <w:r>
      <w:rPr>
        <w:rFonts w:asciiTheme="minorHAnsi" w:hAnsiTheme="minorHAnsi" w:cstheme="minorHAnsi"/>
        <w:color w:val="4F6228" w:themeColor="accent3" w:themeShade="80"/>
        <w:lang w:val="bg-BG"/>
      </w:rPr>
      <w:tab/>
      <w:t>Част 2. Медитации</w:t>
    </w:r>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5" type="#_x0000_t75" alt="Description: LionRed" style="width:43.45pt;height:20.4pt;visibility:visible" o:bullet="t">
        <v:imagedata r:id="rId1" o:title="LionRed"/>
      </v:shape>
    </w:pict>
  </w:numPicBullet>
  <w:numPicBullet w:numPicBulletId="1">
    <w:pict>
      <v:shape id="_x0000_i1286" type="#_x0000_t75" style="width:8.85pt;height:8.85pt" o:bullet="t">
        <v:imagedata r:id="rId2" o:title="BD10265_"/>
      </v:shape>
    </w:pict>
  </w:numPicBullet>
  <w:numPicBullet w:numPicBulletId="2">
    <w:pict>
      <v:shape id="_x0000_i1287" type="#_x0000_t75" style="width:70.65pt;height:86.25pt" o:bullet="t">
        <v:imagedata r:id="rId3" o:title="W-L"/>
      </v:shape>
    </w:pict>
  </w:numPicBullet>
  <w:abstractNum w:abstractNumId="0" w15:restartNumberingAfterBreak="0">
    <w:nsid w:val="09E265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8763A3"/>
    <w:multiLevelType w:val="hybridMultilevel"/>
    <w:tmpl w:val="7CA64F42"/>
    <w:lvl w:ilvl="0" w:tplc="6EB6DA9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21A00"/>
    <w:multiLevelType w:val="hybridMultilevel"/>
    <w:tmpl w:val="01A09874"/>
    <w:lvl w:ilvl="0" w:tplc="8EBA0EC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43521"/>
    <w:multiLevelType w:val="hybridMultilevel"/>
    <w:tmpl w:val="034EFEE4"/>
    <w:lvl w:ilvl="0" w:tplc="04090003">
      <w:start w:val="1"/>
      <w:numFmt w:val="bullet"/>
      <w:lvlText w:val="o"/>
      <w:lvlJc w:val="left"/>
      <w:pPr>
        <w:ind w:left="1511" w:hanging="360"/>
      </w:pPr>
      <w:rPr>
        <w:rFonts w:ascii="Courier New" w:hAnsi="Courier New" w:cs="Courier New"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abstractNum w:abstractNumId="4" w15:restartNumberingAfterBreak="0">
    <w:nsid w:val="10705EE8"/>
    <w:multiLevelType w:val="hybridMultilevel"/>
    <w:tmpl w:val="86BC6E30"/>
    <w:lvl w:ilvl="0" w:tplc="9B768224">
      <w:start w:val="1"/>
      <w:numFmt w:val="bullet"/>
      <w:lvlText w:val=""/>
      <w:lvlPicBulletId w:val="1"/>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6AD10E8"/>
    <w:multiLevelType w:val="hybridMultilevel"/>
    <w:tmpl w:val="FCA87B52"/>
    <w:lvl w:ilvl="0" w:tplc="FB8A8FEC">
      <w:start w:val="1"/>
      <w:numFmt w:val="decimal"/>
      <w:lvlText w:val="%1)"/>
      <w:lvlJc w:val="left"/>
      <w:pPr>
        <w:ind w:left="1080" w:hanging="360"/>
      </w:pPr>
      <w:rPr>
        <w:rFonts w:ascii="Verdana" w:hAnsi="Verdana"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5E0893"/>
    <w:multiLevelType w:val="hybridMultilevel"/>
    <w:tmpl w:val="220ECF5C"/>
    <w:lvl w:ilvl="0" w:tplc="04020001">
      <w:start w:val="1"/>
      <w:numFmt w:val="bullet"/>
      <w:lvlText w:val=""/>
      <w:lvlJc w:val="left"/>
      <w:pPr>
        <w:tabs>
          <w:tab w:val="num" w:pos="2136"/>
        </w:tabs>
        <w:ind w:left="2136" w:hanging="360"/>
      </w:pPr>
      <w:rPr>
        <w:rFonts w:ascii="Symbol" w:hAnsi="Symbol" w:hint="default"/>
      </w:rPr>
    </w:lvl>
    <w:lvl w:ilvl="1" w:tplc="04020003" w:tentative="1">
      <w:start w:val="1"/>
      <w:numFmt w:val="bullet"/>
      <w:lvlText w:val="o"/>
      <w:lvlJc w:val="left"/>
      <w:pPr>
        <w:tabs>
          <w:tab w:val="num" w:pos="2856"/>
        </w:tabs>
        <w:ind w:left="2856" w:hanging="360"/>
      </w:pPr>
      <w:rPr>
        <w:rFonts w:ascii="Courier New" w:hAnsi="Courier New" w:cs="Courier New" w:hint="default"/>
      </w:rPr>
    </w:lvl>
    <w:lvl w:ilvl="2" w:tplc="04020005" w:tentative="1">
      <w:start w:val="1"/>
      <w:numFmt w:val="bullet"/>
      <w:lvlText w:val=""/>
      <w:lvlJc w:val="left"/>
      <w:pPr>
        <w:tabs>
          <w:tab w:val="num" w:pos="3576"/>
        </w:tabs>
        <w:ind w:left="3576" w:hanging="360"/>
      </w:pPr>
      <w:rPr>
        <w:rFonts w:ascii="Wingdings" w:hAnsi="Wingdings" w:hint="default"/>
      </w:rPr>
    </w:lvl>
    <w:lvl w:ilvl="3" w:tplc="04020001" w:tentative="1">
      <w:start w:val="1"/>
      <w:numFmt w:val="bullet"/>
      <w:lvlText w:val=""/>
      <w:lvlJc w:val="left"/>
      <w:pPr>
        <w:tabs>
          <w:tab w:val="num" w:pos="4296"/>
        </w:tabs>
        <w:ind w:left="4296" w:hanging="360"/>
      </w:pPr>
      <w:rPr>
        <w:rFonts w:ascii="Symbol" w:hAnsi="Symbol" w:hint="default"/>
      </w:rPr>
    </w:lvl>
    <w:lvl w:ilvl="4" w:tplc="04020003" w:tentative="1">
      <w:start w:val="1"/>
      <w:numFmt w:val="bullet"/>
      <w:lvlText w:val="o"/>
      <w:lvlJc w:val="left"/>
      <w:pPr>
        <w:tabs>
          <w:tab w:val="num" w:pos="5016"/>
        </w:tabs>
        <w:ind w:left="5016" w:hanging="360"/>
      </w:pPr>
      <w:rPr>
        <w:rFonts w:ascii="Courier New" w:hAnsi="Courier New" w:cs="Courier New" w:hint="default"/>
      </w:rPr>
    </w:lvl>
    <w:lvl w:ilvl="5" w:tplc="04020005" w:tentative="1">
      <w:start w:val="1"/>
      <w:numFmt w:val="bullet"/>
      <w:lvlText w:val=""/>
      <w:lvlJc w:val="left"/>
      <w:pPr>
        <w:tabs>
          <w:tab w:val="num" w:pos="5736"/>
        </w:tabs>
        <w:ind w:left="5736" w:hanging="360"/>
      </w:pPr>
      <w:rPr>
        <w:rFonts w:ascii="Wingdings" w:hAnsi="Wingdings" w:hint="default"/>
      </w:rPr>
    </w:lvl>
    <w:lvl w:ilvl="6" w:tplc="04020001" w:tentative="1">
      <w:start w:val="1"/>
      <w:numFmt w:val="bullet"/>
      <w:lvlText w:val=""/>
      <w:lvlJc w:val="left"/>
      <w:pPr>
        <w:tabs>
          <w:tab w:val="num" w:pos="6456"/>
        </w:tabs>
        <w:ind w:left="6456" w:hanging="360"/>
      </w:pPr>
      <w:rPr>
        <w:rFonts w:ascii="Symbol" w:hAnsi="Symbol" w:hint="default"/>
      </w:rPr>
    </w:lvl>
    <w:lvl w:ilvl="7" w:tplc="04020003" w:tentative="1">
      <w:start w:val="1"/>
      <w:numFmt w:val="bullet"/>
      <w:lvlText w:val="o"/>
      <w:lvlJc w:val="left"/>
      <w:pPr>
        <w:tabs>
          <w:tab w:val="num" w:pos="7176"/>
        </w:tabs>
        <w:ind w:left="7176" w:hanging="360"/>
      </w:pPr>
      <w:rPr>
        <w:rFonts w:ascii="Courier New" w:hAnsi="Courier New" w:cs="Courier New" w:hint="default"/>
      </w:rPr>
    </w:lvl>
    <w:lvl w:ilvl="8" w:tplc="04020005" w:tentative="1">
      <w:start w:val="1"/>
      <w:numFmt w:val="bullet"/>
      <w:lvlText w:val=""/>
      <w:lvlJc w:val="left"/>
      <w:pPr>
        <w:tabs>
          <w:tab w:val="num" w:pos="7896"/>
        </w:tabs>
        <w:ind w:left="7896" w:hanging="360"/>
      </w:pPr>
      <w:rPr>
        <w:rFonts w:ascii="Wingdings" w:hAnsi="Wingdings" w:hint="default"/>
      </w:rPr>
    </w:lvl>
  </w:abstractNum>
  <w:abstractNum w:abstractNumId="7" w15:restartNumberingAfterBreak="0">
    <w:nsid w:val="233C746F"/>
    <w:multiLevelType w:val="hybridMultilevel"/>
    <w:tmpl w:val="D3027CB4"/>
    <w:lvl w:ilvl="0" w:tplc="8AFA0554">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A9642E"/>
    <w:multiLevelType w:val="hybridMultilevel"/>
    <w:tmpl w:val="17C2C458"/>
    <w:lvl w:ilvl="0" w:tplc="D0E6A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5E2955"/>
    <w:multiLevelType w:val="hybridMultilevel"/>
    <w:tmpl w:val="C76E5670"/>
    <w:lvl w:ilvl="0" w:tplc="8560510C">
      <w:start w:val="1"/>
      <w:numFmt w:val="bullet"/>
      <w:lvlText w:val=""/>
      <w:lvlPicBulletId w:val="2"/>
      <w:lvlJc w:val="left"/>
      <w:pPr>
        <w:ind w:left="900" w:hanging="360"/>
      </w:pPr>
      <w:rPr>
        <w:rFonts w:ascii="Symbol" w:hAnsi="Symbol" w:hint="default"/>
        <w:color w:val="auto"/>
        <w:sz w:val="40"/>
        <w:szCs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0D9103F"/>
    <w:multiLevelType w:val="hybridMultilevel"/>
    <w:tmpl w:val="48C4E4E6"/>
    <w:lvl w:ilvl="0" w:tplc="E7A65F52">
      <w:start w:val="1"/>
      <w:numFmt w:val="bullet"/>
      <w:lvlText w:val=""/>
      <w:lvlPicBulletId w:val="2"/>
      <w:lvlJc w:val="left"/>
      <w:pPr>
        <w:ind w:left="1440" w:hanging="360"/>
      </w:pPr>
      <w:rPr>
        <w:rFonts w:ascii="Symbol" w:hAnsi="Symbol" w:hint="default"/>
        <w:color w:val="auto"/>
        <w:sz w:val="40"/>
        <w:szCs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9832DD"/>
    <w:multiLevelType w:val="hybridMultilevel"/>
    <w:tmpl w:val="8A708794"/>
    <w:lvl w:ilvl="0" w:tplc="0B74D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7A4D7A"/>
    <w:multiLevelType w:val="hybridMultilevel"/>
    <w:tmpl w:val="FF2E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0E77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FAB671C"/>
    <w:multiLevelType w:val="hybridMultilevel"/>
    <w:tmpl w:val="D8163EF0"/>
    <w:lvl w:ilvl="0" w:tplc="2C763A7A">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1B368B"/>
    <w:multiLevelType w:val="hybridMultilevel"/>
    <w:tmpl w:val="B56464C0"/>
    <w:lvl w:ilvl="0" w:tplc="CD98ED56">
      <w:numFmt w:val="bullet"/>
      <w:lvlText w:val="-"/>
      <w:lvlJc w:val="left"/>
      <w:pPr>
        <w:ind w:left="810" w:hanging="360"/>
      </w:pPr>
      <w:rPr>
        <w:rFonts w:ascii="Verdana" w:eastAsia="Times New Roman" w:hAnsi="Verdana"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72BF57B1"/>
    <w:multiLevelType w:val="hybridMultilevel"/>
    <w:tmpl w:val="ABDED8BA"/>
    <w:lvl w:ilvl="0" w:tplc="CCC08F3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0742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7972453"/>
    <w:multiLevelType w:val="hybridMultilevel"/>
    <w:tmpl w:val="FB58FD10"/>
    <w:lvl w:ilvl="0" w:tplc="D4C88078">
      <w:start w:val="1"/>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B276BA"/>
    <w:multiLevelType w:val="hybridMultilevel"/>
    <w:tmpl w:val="3DB475C6"/>
    <w:lvl w:ilvl="0" w:tplc="B0CE72DE">
      <w:start w:val="7"/>
      <w:numFmt w:val="lowerRoman"/>
      <w:lvlText w:val="%1."/>
      <w:lvlJc w:val="left"/>
      <w:pPr>
        <w:tabs>
          <w:tab w:val="num" w:pos="1440"/>
        </w:tabs>
        <w:ind w:left="1440" w:hanging="720"/>
      </w:pPr>
      <w:rPr>
        <w:rFonts w:ascii="Verdana" w:hAnsi="Verdana" w:hint="default"/>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num>
  <w:num w:numId="2">
    <w:abstractNumId w:val="0"/>
  </w:num>
  <w:num w:numId="3">
    <w:abstractNumId w:val="13"/>
  </w:num>
  <w:num w:numId="4">
    <w:abstractNumId w:val="19"/>
  </w:num>
  <w:num w:numId="5">
    <w:abstractNumId w:val="6"/>
  </w:num>
  <w:num w:numId="6">
    <w:abstractNumId w:val="16"/>
  </w:num>
  <w:num w:numId="7">
    <w:abstractNumId w:val="1"/>
  </w:num>
  <w:num w:numId="8">
    <w:abstractNumId w:val="12"/>
  </w:num>
  <w:num w:numId="9">
    <w:abstractNumId w:val="4"/>
  </w:num>
  <w:num w:numId="10">
    <w:abstractNumId w:val="7"/>
  </w:num>
  <w:num w:numId="11">
    <w:abstractNumId w:val="8"/>
  </w:num>
  <w:num w:numId="12">
    <w:abstractNumId w:val="10"/>
  </w:num>
  <w:num w:numId="13">
    <w:abstractNumId w:val="9"/>
  </w:num>
  <w:num w:numId="14">
    <w:abstractNumId w:val="5"/>
  </w:num>
  <w:num w:numId="15">
    <w:abstractNumId w:val="18"/>
  </w:num>
  <w:num w:numId="16">
    <w:abstractNumId w:val="3"/>
  </w:num>
  <w:num w:numId="17">
    <w:abstractNumId w:val="14"/>
  </w:num>
  <w:num w:numId="18">
    <w:abstractNumId w:val="2"/>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20"/>
  <w:displayHorizontalDrawingGridEvery w:val="2"/>
  <w:noPunctuationKerning/>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A9A"/>
    <w:rsid w:val="0000752C"/>
    <w:rsid w:val="00016739"/>
    <w:rsid w:val="00017C56"/>
    <w:rsid w:val="000226A4"/>
    <w:rsid w:val="0003212C"/>
    <w:rsid w:val="000327A3"/>
    <w:rsid w:val="00033AA5"/>
    <w:rsid w:val="00034BB1"/>
    <w:rsid w:val="000536D6"/>
    <w:rsid w:val="000536FB"/>
    <w:rsid w:val="00054233"/>
    <w:rsid w:val="00055614"/>
    <w:rsid w:val="00061BD8"/>
    <w:rsid w:val="000631FC"/>
    <w:rsid w:val="00064BE4"/>
    <w:rsid w:val="0006614C"/>
    <w:rsid w:val="00066722"/>
    <w:rsid w:val="0007251D"/>
    <w:rsid w:val="00074029"/>
    <w:rsid w:val="00081B0F"/>
    <w:rsid w:val="0008219E"/>
    <w:rsid w:val="00091643"/>
    <w:rsid w:val="000A05EF"/>
    <w:rsid w:val="000A5A86"/>
    <w:rsid w:val="000A7328"/>
    <w:rsid w:val="000B1733"/>
    <w:rsid w:val="000B56C6"/>
    <w:rsid w:val="000D0566"/>
    <w:rsid w:val="000D0F72"/>
    <w:rsid w:val="000D1ECA"/>
    <w:rsid w:val="000D360E"/>
    <w:rsid w:val="000D597B"/>
    <w:rsid w:val="000E01C5"/>
    <w:rsid w:val="000E4AE5"/>
    <w:rsid w:val="000E58E3"/>
    <w:rsid w:val="000F1C79"/>
    <w:rsid w:val="000F6983"/>
    <w:rsid w:val="00101146"/>
    <w:rsid w:val="0010448B"/>
    <w:rsid w:val="00106844"/>
    <w:rsid w:val="00106FD2"/>
    <w:rsid w:val="00107EEC"/>
    <w:rsid w:val="001120EF"/>
    <w:rsid w:val="00113DD8"/>
    <w:rsid w:val="00114F7A"/>
    <w:rsid w:val="001305EF"/>
    <w:rsid w:val="00135661"/>
    <w:rsid w:val="00135E9F"/>
    <w:rsid w:val="00136EF2"/>
    <w:rsid w:val="001442A9"/>
    <w:rsid w:val="00147128"/>
    <w:rsid w:val="00147A9A"/>
    <w:rsid w:val="00157802"/>
    <w:rsid w:val="001602CF"/>
    <w:rsid w:val="001627B4"/>
    <w:rsid w:val="00163F40"/>
    <w:rsid w:val="00166BD2"/>
    <w:rsid w:val="00172780"/>
    <w:rsid w:val="00180AD2"/>
    <w:rsid w:val="001875A7"/>
    <w:rsid w:val="00191E9A"/>
    <w:rsid w:val="001A0533"/>
    <w:rsid w:val="001A06FF"/>
    <w:rsid w:val="001A1BEB"/>
    <w:rsid w:val="001A29B7"/>
    <w:rsid w:val="001C6743"/>
    <w:rsid w:val="001E14CC"/>
    <w:rsid w:val="001E1682"/>
    <w:rsid w:val="001E6183"/>
    <w:rsid w:val="001F0CEC"/>
    <w:rsid w:val="001F1B16"/>
    <w:rsid w:val="001F3784"/>
    <w:rsid w:val="001F4182"/>
    <w:rsid w:val="001F4898"/>
    <w:rsid w:val="001F7C8B"/>
    <w:rsid w:val="002026A2"/>
    <w:rsid w:val="002108B0"/>
    <w:rsid w:val="002117AF"/>
    <w:rsid w:val="00214512"/>
    <w:rsid w:val="0021640B"/>
    <w:rsid w:val="00220313"/>
    <w:rsid w:val="00224D03"/>
    <w:rsid w:val="00230072"/>
    <w:rsid w:val="00233372"/>
    <w:rsid w:val="00234090"/>
    <w:rsid w:val="0023563D"/>
    <w:rsid w:val="00263038"/>
    <w:rsid w:val="00266147"/>
    <w:rsid w:val="00273CD2"/>
    <w:rsid w:val="002767E8"/>
    <w:rsid w:val="002768FF"/>
    <w:rsid w:val="0027745F"/>
    <w:rsid w:val="00277D86"/>
    <w:rsid w:val="0028088C"/>
    <w:rsid w:val="00286873"/>
    <w:rsid w:val="00287E31"/>
    <w:rsid w:val="00291333"/>
    <w:rsid w:val="0029159B"/>
    <w:rsid w:val="002979AA"/>
    <w:rsid w:val="002A0111"/>
    <w:rsid w:val="002A79CC"/>
    <w:rsid w:val="002A7B7D"/>
    <w:rsid w:val="002B06C4"/>
    <w:rsid w:val="002B08FC"/>
    <w:rsid w:val="002B31D4"/>
    <w:rsid w:val="002B3712"/>
    <w:rsid w:val="002B69AC"/>
    <w:rsid w:val="002C0706"/>
    <w:rsid w:val="002D3DA0"/>
    <w:rsid w:val="002D6B0C"/>
    <w:rsid w:val="002D6DA3"/>
    <w:rsid w:val="002E04C6"/>
    <w:rsid w:val="002E54E8"/>
    <w:rsid w:val="002F262D"/>
    <w:rsid w:val="002F5464"/>
    <w:rsid w:val="002F6831"/>
    <w:rsid w:val="00301DF8"/>
    <w:rsid w:val="00302A89"/>
    <w:rsid w:val="003070C4"/>
    <w:rsid w:val="00314436"/>
    <w:rsid w:val="00320B10"/>
    <w:rsid w:val="00321356"/>
    <w:rsid w:val="00322EA5"/>
    <w:rsid w:val="00330216"/>
    <w:rsid w:val="003306F8"/>
    <w:rsid w:val="00341391"/>
    <w:rsid w:val="00347C79"/>
    <w:rsid w:val="00352304"/>
    <w:rsid w:val="00362D54"/>
    <w:rsid w:val="003707FD"/>
    <w:rsid w:val="00371551"/>
    <w:rsid w:val="00383165"/>
    <w:rsid w:val="00384EEE"/>
    <w:rsid w:val="00385976"/>
    <w:rsid w:val="003A43D5"/>
    <w:rsid w:val="003A660C"/>
    <w:rsid w:val="003A6796"/>
    <w:rsid w:val="003B097F"/>
    <w:rsid w:val="003B3279"/>
    <w:rsid w:val="003C1D1C"/>
    <w:rsid w:val="003C6A63"/>
    <w:rsid w:val="003C7E01"/>
    <w:rsid w:val="003D3521"/>
    <w:rsid w:val="003D3B59"/>
    <w:rsid w:val="003D4243"/>
    <w:rsid w:val="003D49B1"/>
    <w:rsid w:val="003F08BF"/>
    <w:rsid w:val="003F419B"/>
    <w:rsid w:val="003F6D48"/>
    <w:rsid w:val="00400CB4"/>
    <w:rsid w:val="004122C8"/>
    <w:rsid w:val="00412CC7"/>
    <w:rsid w:val="004177A0"/>
    <w:rsid w:val="00422A89"/>
    <w:rsid w:val="00423B70"/>
    <w:rsid w:val="00443247"/>
    <w:rsid w:val="0044356A"/>
    <w:rsid w:val="00451A02"/>
    <w:rsid w:val="004542A4"/>
    <w:rsid w:val="00454628"/>
    <w:rsid w:val="00454A5E"/>
    <w:rsid w:val="00454B72"/>
    <w:rsid w:val="00457C3A"/>
    <w:rsid w:val="00457EB8"/>
    <w:rsid w:val="00460F21"/>
    <w:rsid w:val="00462B40"/>
    <w:rsid w:val="00464647"/>
    <w:rsid w:val="004710EB"/>
    <w:rsid w:val="004718DE"/>
    <w:rsid w:val="00474EA4"/>
    <w:rsid w:val="00476C1E"/>
    <w:rsid w:val="0047717C"/>
    <w:rsid w:val="00480518"/>
    <w:rsid w:val="00482B44"/>
    <w:rsid w:val="00494481"/>
    <w:rsid w:val="004978CD"/>
    <w:rsid w:val="004A490A"/>
    <w:rsid w:val="004A5E03"/>
    <w:rsid w:val="004B4CB2"/>
    <w:rsid w:val="004B581C"/>
    <w:rsid w:val="004B6D85"/>
    <w:rsid w:val="004B72B7"/>
    <w:rsid w:val="004C1CA4"/>
    <w:rsid w:val="004D3598"/>
    <w:rsid w:val="004D4233"/>
    <w:rsid w:val="004D43E4"/>
    <w:rsid w:val="004D7D4C"/>
    <w:rsid w:val="004E02C2"/>
    <w:rsid w:val="004E2AA5"/>
    <w:rsid w:val="004F1BA5"/>
    <w:rsid w:val="004F3E63"/>
    <w:rsid w:val="00510250"/>
    <w:rsid w:val="00510DC9"/>
    <w:rsid w:val="00514A62"/>
    <w:rsid w:val="00517E1B"/>
    <w:rsid w:val="00521C57"/>
    <w:rsid w:val="00532829"/>
    <w:rsid w:val="00533307"/>
    <w:rsid w:val="00545666"/>
    <w:rsid w:val="00560223"/>
    <w:rsid w:val="0056028A"/>
    <w:rsid w:val="005727EB"/>
    <w:rsid w:val="00582D47"/>
    <w:rsid w:val="00583D8E"/>
    <w:rsid w:val="00591272"/>
    <w:rsid w:val="00591BB7"/>
    <w:rsid w:val="005945CF"/>
    <w:rsid w:val="00596392"/>
    <w:rsid w:val="005A4DD9"/>
    <w:rsid w:val="005B116F"/>
    <w:rsid w:val="005B1724"/>
    <w:rsid w:val="005B3B0F"/>
    <w:rsid w:val="005B711E"/>
    <w:rsid w:val="005C1DAB"/>
    <w:rsid w:val="005C4004"/>
    <w:rsid w:val="005D114F"/>
    <w:rsid w:val="005D27FE"/>
    <w:rsid w:val="005D45BD"/>
    <w:rsid w:val="005D768E"/>
    <w:rsid w:val="005E2C6D"/>
    <w:rsid w:val="005E4679"/>
    <w:rsid w:val="00603C0F"/>
    <w:rsid w:val="006057F6"/>
    <w:rsid w:val="006118B2"/>
    <w:rsid w:val="00615001"/>
    <w:rsid w:val="00617707"/>
    <w:rsid w:val="00617961"/>
    <w:rsid w:val="00621145"/>
    <w:rsid w:val="0063220C"/>
    <w:rsid w:val="006329A0"/>
    <w:rsid w:val="00643A03"/>
    <w:rsid w:val="00644F41"/>
    <w:rsid w:val="00651336"/>
    <w:rsid w:val="0065462B"/>
    <w:rsid w:val="00655D5E"/>
    <w:rsid w:val="00660112"/>
    <w:rsid w:val="00664CFE"/>
    <w:rsid w:val="00666576"/>
    <w:rsid w:val="00666C1E"/>
    <w:rsid w:val="00671213"/>
    <w:rsid w:val="006713E4"/>
    <w:rsid w:val="00673200"/>
    <w:rsid w:val="00680FAD"/>
    <w:rsid w:val="006825C4"/>
    <w:rsid w:val="00684C73"/>
    <w:rsid w:val="00686A91"/>
    <w:rsid w:val="00687AB1"/>
    <w:rsid w:val="006A3BA2"/>
    <w:rsid w:val="006A3D45"/>
    <w:rsid w:val="006A5700"/>
    <w:rsid w:val="006A6895"/>
    <w:rsid w:val="006A6BF2"/>
    <w:rsid w:val="006B10DD"/>
    <w:rsid w:val="006B1853"/>
    <w:rsid w:val="006B70D4"/>
    <w:rsid w:val="006C07D9"/>
    <w:rsid w:val="006C62CD"/>
    <w:rsid w:val="006D2F60"/>
    <w:rsid w:val="006D453D"/>
    <w:rsid w:val="006E0F09"/>
    <w:rsid w:val="006F2AB0"/>
    <w:rsid w:val="006F2CBA"/>
    <w:rsid w:val="00710DA2"/>
    <w:rsid w:val="0071133B"/>
    <w:rsid w:val="00716AFF"/>
    <w:rsid w:val="00721996"/>
    <w:rsid w:val="00721E4A"/>
    <w:rsid w:val="00727810"/>
    <w:rsid w:val="00730E2D"/>
    <w:rsid w:val="00734CC4"/>
    <w:rsid w:val="00735209"/>
    <w:rsid w:val="00736701"/>
    <w:rsid w:val="00740877"/>
    <w:rsid w:val="007408CA"/>
    <w:rsid w:val="00744EF1"/>
    <w:rsid w:val="00746FA5"/>
    <w:rsid w:val="00747B4F"/>
    <w:rsid w:val="007627AF"/>
    <w:rsid w:val="007629C8"/>
    <w:rsid w:val="00765167"/>
    <w:rsid w:val="00765D80"/>
    <w:rsid w:val="007714E4"/>
    <w:rsid w:val="007730C8"/>
    <w:rsid w:val="00777750"/>
    <w:rsid w:val="00777E70"/>
    <w:rsid w:val="00781A58"/>
    <w:rsid w:val="007905C2"/>
    <w:rsid w:val="007A62DD"/>
    <w:rsid w:val="007B0C5F"/>
    <w:rsid w:val="007B5DF3"/>
    <w:rsid w:val="007B5E9C"/>
    <w:rsid w:val="007B747A"/>
    <w:rsid w:val="007C226E"/>
    <w:rsid w:val="007C305D"/>
    <w:rsid w:val="007C7D5C"/>
    <w:rsid w:val="007D0C3C"/>
    <w:rsid w:val="007D4E03"/>
    <w:rsid w:val="007E07D0"/>
    <w:rsid w:val="007E3F6E"/>
    <w:rsid w:val="007E6215"/>
    <w:rsid w:val="007F061B"/>
    <w:rsid w:val="007F1001"/>
    <w:rsid w:val="007F2699"/>
    <w:rsid w:val="00803B61"/>
    <w:rsid w:val="008139F8"/>
    <w:rsid w:val="008207DD"/>
    <w:rsid w:val="00821082"/>
    <w:rsid w:val="00832CFE"/>
    <w:rsid w:val="00847BFB"/>
    <w:rsid w:val="00851C8F"/>
    <w:rsid w:val="00860F9D"/>
    <w:rsid w:val="008648FD"/>
    <w:rsid w:val="0086697D"/>
    <w:rsid w:val="00866E61"/>
    <w:rsid w:val="00871D99"/>
    <w:rsid w:val="00873333"/>
    <w:rsid w:val="00876C0F"/>
    <w:rsid w:val="00884570"/>
    <w:rsid w:val="00885324"/>
    <w:rsid w:val="0088760B"/>
    <w:rsid w:val="0089460D"/>
    <w:rsid w:val="008A2609"/>
    <w:rsid w:val="008A5606"/>
    <w:rsid w:val="008A7318"/>
    <w:rsid w:val="008B0695"/>
    <w:rsid w:val="008B3AA6"/>
    <w:rsid w:val="008D146E"/>
    <w:rsid w:val="008D2500"/>
    <w:rsid w:val="008D2DC6"/>
    <w:rsid w:val="008D5FE8"/>
    <w:rsid w:val="008E0F8A"/>
    <w:rsid w:val="008E1F84"/>
    <w:rsid w:val="008E4107"/>
    <w:rsid w:val="008E7D14"/>
    <w:rsid w:val="008F1EF3"/>
    <w:rsid w:val="008F346C"/>
    <w:rsid w:val="008F6747"/>
    <w:rsid w:val="008F75B9"/>
    <w:rsid w:val="00900596"/>
    <w:rsid w:val="00900633"/>
    <w:rsid w:val="00901CDB"/>
    <w:rsid w:val="00905E93"/>
    <w:rsid w:val="0090642D"/>
    <w:rsid w:val="00906434"/>
    <w:rsid w:val="00912F51"/>
    <w:rsid w:val="009249BE"/>
    <w:rsid w:val="0092625F"/>
    <w:rsid w:val="00930451"/>
    <w:rsid w:val="00932BF5"/>
    <w:rsid w:val="00935D3C"/>
    <w:rsid w:val="00944CBB"/>
    <w:rsid w:val="00954879"/>
    <w:rsid w:val="00955636"/>
    <w:rsid w:val="009628C6"/>
    <w:rsid w:val="00972DFB"/>
    <w:rsid w:val="00975357"/>
    <w:rsid w:val="00976D0B"/>
    <w:rsid w:val="00977147"/>
    <w:rsid w:val="00980417"/>
    <w:rsid w:val="009809D6"/>
    <w:rsid w:val="0098642E"/>
    <w:rsid w:val="009A1873"/>
    <w:rsid w:val="009A1A46"/>
    <w:rsid w:val="009A2A97"/>
    <w:rsid w:val="009A6E88"/>
    <w:rsid w:val="009B5DB2"/>
    <w:rsid w:val="009B63AF"/>
    <w:rsid w:val="009C0374"/>
    <w:rsid w:val="009C43A5"/>
    <w:rsid w:val="009C7ACE"/>
    <w:rsid w:val="009D2923"/>
    <w:rsid w:val="009E08CA"/>
    <w:rsid w:val="009E2B6E"/>
    <w:rsid w:val="009E3C92"/>
    <w:rsid w:val="009E66F6"/>
    <w:rsid w:val="009E7406"/>
    <w:rsid w:val="009F6A08"/>
    <w:rsid w:val="009F6A9C"/>
    <w:rsid w:val="00A03BC0"/>
    <w:rsid w:val="00A04A90"/>
    <w:rsid w:val="00A04C4C"/>
    <w:rsid w:val="00A12092"/>
    <w:rsid w:val="00A12D50"/>
    <w:rsid w:val="00A15F40"/>
    <w:rsid w:val="00A17DFC"/>
    <w:rsid w:val="00A20D10"/>
    <w:rsid w:val="00A24A88"/>
    <w:rsid w:val="00A24A8B"/>
    <w:rsid w:val="00A25529"/>
    <w:rsid w:val="00A31AB2"/>
    <w:rsid w:val="00A348B5"/>
    <w:rsid w:val="00A3631E"/>
    <w:rsid w:val="00A4153F"/>
    <w:rsid w:val="00A4233B"/>
    <w:rsid w:val="00A42CA5"/>
    <w:rsid w:val="00A46899"/>
    <w:rsid w:val="00A479F8"/>
    <w:rsid w:val="00A54468"/>
    <w:rsid w:val="00A57155"/>
    <w:rsid w:val="00A60F41"/>
    <w:rsid w:val="00A655DF"/>
    <w:rsid w:val="00A73369"/>
    <w:rsid w:val="00A755B5"/>
    <w:rsid w:val="00A95D40"/>
    <w:rsid w:val="00A95D95"/>
    <w:rsid w:val="00A96A4C"/>
    <w:rsid w:val="00AA32DF"/>
    <w:rsid w:val="00AA5C6D"/>
    <w:rsid w:val="00AA6B7E"/>
    <w:rsid w:val="00AB5E6C"/>
    <w:rsid w:val="00AC06BC"/>
    <w:rsid w:val="00AC6D74"/>
    <w:rsid w:val="00AD0F57"/>
    <w:rsid w:val="00AD2CCD"/>
    <w:rsid w:val="00AD3FB5"/>
    <w:rsid w:val="00AE3E0F"/>
    <w:rsid w:val="00AE59E8"/>
    <w:rsid w:val="00AF4610"/>
    <w:rsid w:val="00AF5B31"/>
    <w:rsid w:val="00AF72D6"/>
    <w:rsid w:val="00B06B84"/>
    <w:rsid w:val="00B166D1"/>
    <w:rsid w:val="00B203C8"/>
    <w:rsid w:val="00B35170"/>
    <w:rsid w:val="00B439E7"/>
    <w:rsid w:val="00B46283"/>
    <w:rsid w:val="00B5213C"/>
    <w:rsid w:val="00B55F2C"/>
    <w:rsid w:val="00B6352D"/>
    <w:rsid w:val="00B63890"/>
    <w:rsid w:val="00B6558D"/>
    <w:rsid w:val="00B72096"/>
    <w:rsid w:val="00B732CF"/>
    <w:rsid w:val="00B77DB3"/>
    <w:rsid w:val="00B807D6"/>
    <w:rsid w:val="00B80851"/>
    <w:rsid w:val="00B83C13"/>
    <w:rsid w:val="00B85C15"/>
    <w:rsid w:val="00B867A7"/>
    <w:rsid w:val="00B8720D"/>
    <w:rsid w:val="00B9006E"/>
    <w:rsid w:val="00B93017"/>
    <w:rsid w:val="00B93203"/>
    <w:rsid w:val="00B9776E"/>
    <w:rsid w:val="00BA3BE5"/>
    <w:rsid w:val="00BB06E7"/>
    <w:rsid w:val="00BB2E4D"/>
    <w:rsid w:val="00BC02D9"/>
    <w:rsid w:val="00BC31DD"/>
    <w:rsid w:val="00BC32C8"/>
    <w:rsid w:val="00BD0168"/>
    <w:rsid w:val="00BD04A3"/>
    <w:rsid w:val="00BD239A"/>
    <w:rsid w:val="00BD4C85"/>
    <w:rsid w:val="00BD5C9F"/>
    <w:rsid w:val="00BE26CC"/>
    <w:rsid w:val="00BE2B6F"/>
    <w:rsid w:val="00BE3E8F"/>
    <w:rsid w:val="00BE4D17"/>
    <w:rsid w:val="00BF2CE1"/>
    <w:rsid w:val="00BF5218"/>
    <w:rsid w:val="00BF62BD"/>
    <w:rsid w:val="00C0019C"/>
    <w:rsid w:val="00C1328A"/>
    <w:rsid w:val="00C13383"/>
    <w:rsid w:val="00C14724"/>
    <w:rsid w:val="00C16AA0"/>
    <w:rsid w:val="00C20E7A"/>
    <w:rsid w:val="00C37B5C"/>
    <w:rsid w:val="00C40201"/>
    <w:rsid w:val="00C413F0"/>
    <w:rsid w:val="00C45205"/>
    <w:rsid w:val="00C474B8"/>
    <w:rsid w:val="00C50016"/>
    <w:rsid w:val="00C5440B"/>
    <w:rsid w:val="00C56728"/>
    <w:rsid w:val="00C56FC1"/>
    <w:rsid w:val="00C600AB"/>
    <w:rsid w:val="00C6053E"/>
    <w:rsid w:val="00C63CA4"/>
    <w:rsid w:val="00C64D50"/>
    <w:rsid w:val="00C6566C"/>
    <w:rsid w:val="00C7184F"/>
    <w:rsid w:val="00C73AA2"/>
    <w:rsid w:val="00C749D2"/>
    <w:rsid w:val="00C76635"/>
    <w:rsid w:val="00C76AB1"/>
    <w:rsid w:val="00C81E8F"/>
    <w:rsid w:val="00C83E1C"/>
    <w:rsid w:val="00C8680D"/>
    <w:rsid w:val="00C876ED"/>
    <w:rsid w:val="00CA2DA5"/>
    <w:rsid w:val="00CA3FEA"/>
    <w:rsid w:val="00CA5652"/>
    <w:rsid w:val="00CA7784"/>
    <w:rsid w:val="00CB08A8"/>
    <w:rsid w:val="00CB1752"/>
    <w:rsid w:val="00CB19BF"/>
    <w:rsid w:val="00CB21CB"/>
    <w:rsid w:val="00CB5AEE"/>
    <w:rsid w:val="00CB6E41"/>
    <w:rsid w:val="00CC0443"/>
    <w:rsid w:val="00CC31DE"/>
    <w:rsid w:val="00CC64B6"/>
    <w:rsid w:val="00CD56C0"/>
    <w:rsid w:val="00CE3161"/>
    <w:rsid w:val="00CF1F12"/>
    <w:rsid w:val="00CF4AD2"/>
    <w:rsid w:val="00CF5FDD"/>
    <w:rsid w:val="00CF708E"/>
    <w:rsid w:val="00D0437D"/>
    <w:rsid w:val="00D20E14"/>
    <w:rsid w:val="00D21BFF"/>
    <w:rsid w:val="00D24223"/>
    <w:rsid w:val="00D33F69"/>
    <w:rsid w:val="00D347F1"/>
    <w:rsid w:val="00D429EA"/>
    <w:rsid w:val="00D45F20"/>
    <w:rsid w:val="00D475D4"/>
    <w:rsid w:val="00D573BD"/>
    <w:rsid w:val="00D6245F"/>
    <w:rsid w:val="00D74BEB"/>
    <w:rsid w:val="00D862FE"/>
    <w:rsid w:val="00D86FD8"/>
    <w:rsid w:val="00D874D4"/>
    <w:rsid w:val="00D908CC"/>
    <w:rsid w:val="00D92BB7"/>
    <w:rsid w:val="00DA0DC9"/>
    <w:rsid w:val="00DA10DB"/>
    <w:rsid w:val="00DB0009"/>
    <w:rsid w:val="00DC1107"/>
    <w:rsid w:val="00DC34D8"/>
    <w:rsid w:val="00DD5385"/>
    <w:rsid w:val="00DD6C44"/>
    <w:rsid w:val="00DE0BD8"/>
    <w:rsid w:val="00DE0E80"/>
    <w:rsid w:val="00DE373C"/>
    <w:rsid w:val="00DE53DF"/>
    <w:rsid w:val="00DF1E57"/>
    <w:rsid w:val="00E043DC"/>
    <w:rsid w:val="00E0769D"/>
    <w:rsid w:val="00E10A8C"/>
    <w:rsid w:val="00E11115"/>
    <w:rsid w:val="00E135C2"/>
    <w:rsid w:val="00E16060"/>
    <w:rsid w:val="00E30E80"/>
    <w:rsid w:val="00E31D77"/>
    <w:rsid w:val="00E36AA5"/>
    <w:rsid w:val="00E404D6"/>
    <w:rsid w:val="00E53F79"/>
    <w:rsid w:val="00E55190"/>
    <w:rsid w:val="00E60F1A"/>
    <w:rsid w:val="00E7093C"/>
    <w:rsid w:val="00E75F31"/>
    <w:rsid w:val="00E77C04"/>
    <w:rsid w:val="00E8011C"/>
    <w:rsid w:val="00E80650"/>
    <w:rsid w:val="00E80ED9"/>
    <w:rsid w:val="00E81E39"/>
    <w:rsid w:val="00E847EE"/>
    <w:rsid w:val="00E8549A"/>
    <w:rsid w:val="00E94731"/>
    <w:rsid w:val="00EA12FC"/>
    <w:rsid w:val="00EA4C7E"/>
    <w:rsid w:val="00EB1A0B"/>
    <w:rsid w:val="00EB24FC"/>
    <w:rsid w:val="00EB4B7B"/>
    <w:rsid w:val="00EB710F"/>
    <w:rsid w:val="00EC1A34"/>
    <w:rsid w:val="00EC7015"/>
    <w:rsid w:val="00ED68A9"/>
    <w:rsid w:val="00EE384D"/>
    <w:rsid w:val="00EE4907"/>
    <w:rsid w:val="00EE4CF8"/>
    <w:rsid w:val="00EE760F"/>
    <w:rsid w:val="00EF34B3"/>
    <w:rsid w:val="00EF38CD"/>
    <w:rsid w:val="00F033D4"/>
    <w:rsid w:val="00F102E4"/>
    <w:rsid w:val="00F1159E"/>
    <w:rsid w:val="00F14C9A"/>
    <w:rsid w:val="00F17DD8"/>
    <w:rsid w:val="00F2076F"/>
    <w:rsid w:val="00F22F70"/>
    <w:rsid w:val="00F276EF"/>
    <w:rsid w:val="00F33BCF"/>
    <w:rsid w:val="00F346A9"/>
    <w:rsid w:val="00F51D23"/>
    <w:rsid w:val="00F52828"/>
    <w:rsid w:val="00F544F2"/>
    <w:rsid w:val="00F5484B"/>
    <w:rsid w:val="00F663D2"/>
    <w:rsid w:val="00F71079"/>
    <w:rsid w:val="00F816C2"/>
    <w:rsid w:val="00F81E32"/>
    <w:rsid w:val="00F8491C"/>
    <w:rsid w:val="00F85879"/>
    <w:rsid w:val="00F908C2"/>
    <w:rsid w:val="00F91F10"/>
    <w:rsid w:val="00F92918"/>
    <w:rsid w:val="00F975CC"/>
    <w:rsid w:val="00FA2BC2"/>
    <w:rsid w:val="00FA3C6D"/>
    <w:rsid w:val="00FA6B86"/>
    <w:rsid w:val="00FA763D"/>
    <w:rsid w:val="00FB26B6"/>
    <w:rsid w:val="00FB3F72"/>
    <w:rsid w:val="00FB5D4F"/>
    <w:rsid w:val="00FB7B07"/>
    <w:rsid w:val="00FC46A6"/>
    <w:rsid w:val="00FC6EA6"/>
    <w:rsid w:val="00FD049F"/>
    <w:rsid w:val="00FD321A"/>
    <w:rsid w:val="00FD3C63"/>
    <w:rsid w:val="00FD51A0"/>
    <w:rsid w:val="00FD70D0"/>
    <w:rsid w:val="00FD74A6"/>
    <w:rsid w:val="00FF0C9B"/>
    <w:rsid w:val="00FF714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
    </o:shapedefaults>
    <o:shapelayout v:ext="edit">
      <o:idmap v:ext="edit" data="1"/>
    </o:shapelayout>
  </w:shapeDefaults>
  <w:decimalSymbol w:val="."/>
  <w:listSeparator w:val=","/>
  <w14:docId w14:val="440654F4"/>
  <w15:docId w15:val="{FC46D301-1C54-4F14-B202-5F199E53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26E"/>
    <w:rPr>
      <w:sz w:val="24"/>
      <w:szCs w:val="24"/>
      <w:lang w:val="en-US" w:eastAsia="en-US"/>
    </w:rPr>
  </w:style>
  <w:style w:type="paragraph" w:styleId="Heading1">
    <w:name w:val="heading 1"/>
    <w:basedOn w:val="Normal"/>
    <w:next w:val="Normal"/>
    <w:qFormat/>
    <w:rsid w:val="007C226E"/>
    <w:pPr>
      <w:keepNext/>
      <w:jc w:val="center"/>
      <w:outlineLvl w:val="0"/>
    </w:pPr>
    <w:rPr>
      <w:rFonts w:ascii="Verdana" w:hAnsi="Verdana"/>
      <w:b/>
      <w:color w:val="4D4D4D"/>
      <w:sz w:val="32"/>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226E"/>
    <w:pPr>
      <w:tabs>
        <w:tab w:val="center" w:pos="4320"/>
        <w:tab w:val="right" w:pos="8640"/>
      </w:tabs>
    </w:pPr>
    <w:rPr>
      <w:sz w:val="20"/>
      <w:szCs w:val="20"/>
    </w:rPr>
  </w:style>
  <w:style w:type="paragraph" w:styleId="Footer">
    <w:name w:val="footer"/>
    <w:basedOn w:val="Normal"/>
    <w:link w:val="FooterChar"/>
    <w:uiPriority w:val="99"/>
    <w:rsid w:val="007C226E"/>
    <w:pPr>
      <w:tabs>
        <w:tab w:val="center" w:pos="4320"/>
        <w:tab w:val="right" w:pos="8640"/>
      </w:tabs>
    </w:pPr>
    <w:rPr>
      <w:sz w:val="20"/>
      <w:szCs w:val="20"/>
    </w:rPr>
  </w:style>
  <w:style w:type="paragraph" w:styleId="BodyText">
    <w:name w:val="Body Text"/>
    <w:basedOn w:val="Normal"/>
    <w:rsid w:val="007C226E"/>
    <w:pPr>
      <w:keepNext/>
      <w:jc w:val="both"/>
    </w:pPr>
    <w:rPr>
      <w:rFonts w:ascii="Verdana" w:hAnsi="Verdana"/>
      <w:sz w:val="20"/>
      <w:szCs w:val="22"/>
    </w:rPr>
  </w:style>
  <w:style w:type="character" w:styleId="Hyperlink">
    <w:name w:val="Hyperlink"/>
    <w:basedOn w:val="DefaultParagraphFont"/>
    <w:rsid w:val="001602CF"/>
    <w:rPr>
      <w:color w:val="0000FF"/>
      <w:u w:val="single"/>
    </w:rPr>
  </w:style>
  <w:style w:type="character" w:styleId="PageNumber">
    <w:name w:val="page number"/>
    <w:basedOn w:val="DefaultParagraphFont"/>
    <w:rsid w:val="000536D6"/>
  </w:style>
  <w:style w:type="character" w:customStyle="1" w:styleId="FooterChar">
    <w:name w:val="Footer Char"/>
    <w:basedOn w:val="DefaultParagraphFont"/>
    <w:link w:val="Footer"/>
    <w:uiPriority w:val="99"/>
    <w:rsid w:val="002767E8"/>
  </w:style>
  <w:style w:type="paragraph" w:styleId="NoSpacing">
    <w:name w:val="No Spacing"/>
    <w:link w:val="NoSpacingChar"/>
    <w:uiPriority w:val="1"/>
    <w:qFormat/>
    <w:rsid w:val="006A5700"/>
    <w:rPr>
      <w:rFonts w:ascii="Calibri" w:hAnsi="Calibri"/>
      <w:sz w:val="22"/>
      <w:szCs w:val="22"/>
      <w:lang w:val="en-US" w:eastAsia="en-US"/>
    </w:rPr>
  </w:style>
  <w:style w:type="character" w:customStyle="1" w:styleId="NoSpacingChar">
    <w:name w:val="No Spacing Char"/>
    <w:basedOn w:val="DefaultParagraphFont"/>
    <w:link w:val="NoSpacing"/>
    <w:uiPriority w:val="1"/>
    <w:rsid w:val="006A5700"/>
    <w:rPr>
      <w:rFonts w:ascii="Calibri" w:hAnsi="Calibri"/>
      <w:sz w:val="22"/>
      <w:szCs w:val="22"/>
      <w:lang w:val="en-US" w:eastAsia="en-US" w:bidi="ar-SA"/>
    </w:rPr>
  </w:style>
  <w:style w:type="paragraph" w:styleId="BalloonText">
    <w:name w:val="Balloon Text"/>
    <w:basedOn w:val="Normal"/>
    <w:link w:val="BalloonTextChar"/>
    <w:rsid w:val="00B5213C"/>
    <w:rPr>
      <w:rFonts w:ascii="Tahoma" w:hAnsi="Tahoma" w:cs="Tahoma"/>
      <w:sz w:val="16"/>
      <w:szCs w:val="16"/>
    </w:rPr>
  </w:style>
  <w:style w:type="character" w:customStyle="1" w:styleId="BalloonTextChar">
    <w:name w:val="Balloon Text Char"/>
    <w:basedOn w:val="DefaultParagraphFont"/>
    <w:link w:val="BalloonText"/>
    <w:rsid w:val="00B5213C"/>
    <w:rPr>
      <w:rFonts w:ascii="Tahoma" w:hAnsi="Tahoma" w:cs="Tahoma"/>
      <w:sz w:val="16"/>
      <w:szCs w:val="16"/>
      <w:lang w:val="en-US" w:eastAsia="en-US"/>
    </w:rPr>
  </w:style>
  <w:style w:type="paragraph" w:styleId="ListParagraph">
    <w:name w:val="List Paragraph"/>
    <w:basedOn w:val="Normal"/>
    <w:uiPriority w:val="34"/>
    <w:qFormat/>
    <w:rsid w:val="00884570"/>
    <w:pPr>
      <w:ind w:left="720"/>
      <w:contextualSpacing/>
    </w:pPr>
  </w:style>
  <w:style w:type="character" w:customStyle="1" w:styleId="HeaderChar">
    <w:name w:val="Header Char"/>
    <w:link w:val="Header"/>
    <w:uiPriority w:val="99"/>
    <w:rsid w:val="00F14C9A"/>
    <w:rPr>
      <w:lang w:val="en-US" w:eastAsia="en-US"/>
    </w:rPr>
  </w:style>
  <w:style w:type="paragraph" w:styleId="BodyText2">
    <w:name w:val="Body Text 2"/>
    <w:basedOn w:val="Normal"/>
    <w:link w:val="BodyText2Char"/>
    <w:rsid w:val="004B72B7"/>
    <w:pPr>
      <w:spacing w:after="120" w:line="480" w:lineRule="auto"/>
    </w:pPr>
  </w:style>
  <w:style w:type="character" w:customStyle="1" w:styleId="BodyText2Char">
    <w:name w:val="Body Text 2 Char"/>
    <w:basedOn w:val="DefaultParagraphFont"/>
    <w:link w:val="BodyText2"/>
    <w:rsid w:val="004B72B7"/>
    <w:rPr>
      <w:sz w:val="24"/>
      <w:szCs w:val="24"/>
      <w:lang w:val="en-US" w:eastAsia="en-US"/>
    </w:rPr>
  </w:style>
  <w:style w:type="character" w:styleId="UnresolvedMention">
    <w:name w:val="Unresolved Mention"/>
    <w:basedOn w:val="DefaultParagraphFont"/>
    <w:uiPriority w:val="99"/>
    <w:semiHidden/>
    <w:unhideWhenUsed/>
    <w:rsid w:val="00F85879"/>
    <w:rPr>
      <w:color w:val="605E5C"/>
      <w:shd w:val="clear" w:color="auto" w:fill="E1DFDD"/>
    </w:rPr>
  </w:style>
  <w:style w:type="character" w:styleId="FollowedHyperlink">
    <w:name w:val="FollowedHyperlink"/>
    <w:basedOn w:val="DefaultParagraphFont"/>
    <w:semiHidden/>
    <w:unhideWhenUsed/>
    <w:rsid w:val="00F85879"/>
    <w:rPr>
      <w:color w:val="800080" w:themeColor="followedHyperlink"/>
      <w:u w:val="single"/>
    </w:rPr>
  </w:style>
  <w:style w:type="paragraph" w:styleId="FootnoteText">
    <w:name w:val="footnote text"/>
    <w:basedOn w:val="Normal"/>
    <w:link w:val="FootnoteTextChar"/>
    <w:uiPriority w:val="99"/>
    <w:semiHidden/>
    <w:rsid w:val="00E80650"/>
    <w:pPr>
      <w:spacing w:after="120" w:line="264"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E80650"/>
    <w:rPr>
      <w:rFonts w:asciiTheme="minorHAnsi" w:eastAsiaTheme="minorEastAsia" w:hAnsiTheme="minorHAnsi" w:cstheme="minorBidi"/>
      <w:lang w:val="en-US" w:eastAsia="en-US"/>
    </w:rPr>
  </w:style>
  <w:style w:type="character" w:styleId="FootnoteReference">
    <w:name w:val="footnote reference"/>
    <w:uiPriority w:val="99"/>
    <w:semiHidden/>
    <w:rsid w:val="00E80650"/>
    <w:rPr>
      <w:vertAlign w:val="superscript"/>
    </w:rPr>
  </w:style>
  <w:style w:type="character" w:styleId="PlaceholderText">
    <w:name w:val="Placeholder Text"/>
    <w:basedOn w:val="DefaultParagraphFont"/>
    <w:uiPriority w:val="99"/>
    <w:semiHidden/>
    <w:rsid w:val="00CD56C0"/>
    <w:rPr>
      <w:color w:val="808080"/>
    </w:rPr>
  </w:style>
  <w:style w:type="character" w:styleId="EndnoteReference">
    <w:name w:val="endnote reference"/>
    <w:rsid w:val="000F1C79"/>
    <w:rPr>
      <w:vertAlign w:val="superscript"/>
    </w:rPr>
  </w:style>
  <w:style w:type="paragraph" w:styleId="EndnoteText">
    <w:name w:val="endnote text"/>
    <w:basedOn w:val="Normal"/>
    <w:link w:val="EndnoteTextChar"/>
    <w:rsid w:val="000F1C79"/>
    <w:pPr>
      <w:spacing w:after="120" w:line="264" w:lineRule="auto"/>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rsid w:val="000F1C79"/>
    <w:rPr>
      <w:rFonts w:asciiTheme="minorHAnsi" w:eastAsiaTheme="minorEastAsia" w:hAnsiTheme="minorHAnsi" w:cstheme="minorBidi"/>
      <w:lang w:val="en-US" w:eastAsia="en-US"/>
    </w:rPr>
  </w:style>
  <w:style w:type="character" w:customStyle="1" w:styleId="hps">
    <w:name w:val="hps"/>
    <w:basedOn w:val="DefaultParagraphFont"/>
    <w:rsid w:val="00A348B5"/>
  </w:style>
  <w:style w:type="paragraph" w:styleId="Caption">
    <w:name w:val="caption"/>
    <w:basedOn w:val="Normal"/>
    <w:next w:val="Normal"/>
    <w:uiPriority w:val="35"/>
    <w:unhideWhenUsed/>
    <w:qFormat/>
    <w:rsid w:val="003B3279"/>
    <w:pPr>
      <w:spacing w:after="120"/>
    </w:pPr>
    <w:rPr>
      <w:rFonts w:asciiTheme="minorHAnsi" w:eastAsiaTheme="minorEastAsia" w:hAnsiTheme="minorHAnsi" w:cstheme="minorBidi"/>
      <w:b/>
      <w:bCs/>
      <w:smallCaps/>
      <w:color w:val="595959" w:themeColor="text1" w:themeTint="A6"/>
      <w:spacing w:val="6"/>
      <w:sz w:val="20"/>
      <w:szCs w:val="20"/>
    </w:rPr>
  </w:style>
  <w:style w:type="table" w:styleId="TableGrid">
    <w:name w:val="Table Grid"/>
    <w:basedOn w:val="TableNormal"/>
    <w:rsid w:val="00821082"/>
    <w:pPr>
      <w:spacing w:after="120" w:line="264" w:lineRule="auto"/>
    </w:pPr>
    <w:rPr>
      <w:rFonts w:asciiTheme="minorHAnsi" w:eastAsiaTheme="minorEastAsia" w:hAnsiTheme="minorHAnsi" w:cstheme="minorBid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71748">
      <w:bodyDiv w:val="1"/>
      <w:marLeft w:val="0"/>
      <w:marRight w:val="0"/>
      <w:marTop w:val="0"/>
      <w:marBottom w:val="0"/>
      <w:divBdr>
        <w:top w:val="none" w:sz="0" w:space="0" w:color="auto"/>
        <w:left w:val="none" w:sz="0" w:space="0" w:color="auto"/>
        <w:bottom w:val="none" w:sz="0" w:space="0" w:color="auto"/>
        <w:right w:val="none" w:sz="0" w:space="0" w:color="auto"/>
      </w:divBdr>
      <w:divsChild>
        <w:div w:id="800808096">
          <w:marLeft w:val="0"/>
          <w:marRight w:val="0"/>
          <w:marTop w:val="0"/>
          <w:marBottom w:val="0"/>
          <w:divBdr>
            <w:top w:val="none" w:sz="0" w:space="0" w:color="auto"/>
            <w:left w:val="none" w:sz="0" w:space="0" w:color="auto"/>
            <w:bottom w:val="none" w:sz="0" w:space="0" w:color="auto"/>
            <w:right w:val="none" w:sz="0" w:space="0" w:color="auto"/>
          </w:divBdr>
          <w:divsChild>
            <w:div w:id="1836531087">
              <w:marLeft w:val="0"/>
              <w:marRight w:val="0"/>
              <w:marTop w:val="0"/>
              <w:marBottom w:val="0"/>
              <w:divBdr>
                <w:top w:val="none" w:sz="0" w:space="0" w:color="auto"/>
                <w:left w:val="none" w:sz="0" w:space="0" w:color="auto"/>
                <w:bottom w:val="none" w:sz="0" w:space="0" w:color="auto"/>
                <w:right w:val="none" w:sz="0" w:space="0" w:color="auto"/>
              </w:divBdr>
              <w:divsChild>
                <w:div w:id="956957225">
                  <w:marLeft w:val="0"/>
                  <w:marRight w:val="0"/>
                  <w:marTop w:val="0"/>
                  <w:marBottom w:val="0"/>
                  <w:divBdr>
                    <w:top w:val="none" w:sz="0" w:space="0" w:color="auto"/>
                    <w:left w:val="none" w:sz="0" w:space="0" w:color="auto"/>
                    <w:bottom w:val="none" w:sz="0" w:space="0" w:color="auto"/>
                    <w:right w:val="none" w:sz="0" w:space="0" w:color="auto"/>
                  </w:divBdr>
                  <w:divsChild>
                    <w:div w:id="229776611">
                      <w:marLeft w:val="0"/>
                      <w:marRight w:val="0"/>
                      <w:marTop w:val="0"/>
                      <w:marBottom w:val="0"/>
                      <w:divBdr>
                        <w:top w:val="none" w:sz="0" w:space="0" w:color="auto"/>
                        <w:left w:val="none" w:sz="0" w:space="0" w:color="auto"/>
                        <w:bottom w:val="none" w:sz="0" w:space="0" w:color="auto"/>
                        <w:right w:val="none" w:sz="0" w:space="0" w:color="auto"/>
                      </w:divBdr>
                      <w:divsChild>
                        <w:div w:id="1424303270">
                          <w:marLeft w:val="0"/>
                          <w:marRight w:val="0"/>
                          <w:marTop w:val="0"/>
                          <w:marBottom w:val="0"/>
                          <w:divBdr>
                            <w:top w:val="none" w:sz="0" w:space="0" w:color="auto"/>
                            <w:left w:val="none" w:sz="0" w:space="0" w:color="auto"/>
                            <w:bottom w:val="none" w:sz="0" w:space="0" w:color="auto"/>
                            <w:right w:val="none" w:sz="0" w:space="0" w:color="auto"/>
                          </w:divBdr>
                          <w:divsChild>
                            <w:div w:id="237718292">
                              <w:marLeft w:val="0"/>
                              <w:marRight w:val="0"/>
                              <w:marTop w:val="0"/>
                              <w:marBottom w:val="0"/>
                              <w:divBdr>
                                <w:top w:val="none" w:sz="0" w:space="0" w:color="auto"/>
                                <w:left w:val="none" w:sz="0" w:space="0" w:color="auto"/>
                                <w:bottom w:val="none" w:sz="0" w:space="0" w:color="auto"/>
                                <w:right w:val="none" w:sz="0" w:space="0" w:color="auto"/>
                              </w:divBdr>
                              <w:divsChild>
                                <w:div w:id="80400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8270406">
      <w:bodyDiv w:val="1"/>
      <w:marLeft w:val="0"/>
      <w:marRight w:val="0"/>
      <w:marTop w:val="0"/>
      <w:marBottom w:val="0"/>
      <w:divBdr>
        <w:top w:val="none" w:sz="0" w:space="0" w:color="auto"/>
        <w:left w:val="none" w:sz="0" w:space="0" w:color="auto"/>
        <w:bottom w:val="none" w:sz="0" w:space="0" w:color="auto"/>
        <w:right w:val="none" w:sz="0" w:space="0" w:color="auto"/>
      </w:divBdr>
      <w:divsChild>
        <w:div w:id="331027682">
          <w:marLeft w:val="0"/>
          <w:marRight w:val="0"/>
          <w:marTop w:val="0"/>
          <w:marBottom w:val="0"/>
          <w:divBdr>
            <w:top w:val="none" w:sz="0" w:space="0" w:color="auto"/>
            <w:left w:val="none" w:sz="0" w:space="0" w:color="auto"/>
            <w:bottom w:val="none" w:sz="0" w:space="0" w:color="auto"/>
            <w:right w:val="none" w:sz="0" w:space="0" w:color="auto"/>
          </w:divBdr>
          <w:divsChild>
            <w:div w:id="2138796267">
              <w:marLeft w:val="0"/>
              <w:marRight w:val="0"/>
              <w:marTop w:val="0"/>
              <w:marBottom w:val="0"/>
              <w:divBdr>
                <w:top w:val="none" w:sz="0" w:space="0" w:color="auto"/>
                <w:left w:val="none" w:sz="0" w:space="0" w:color="auto"/>
                <w:bottom w:val="none" w:sz="0" w:space="0" w:color="auto"/>
                <w:right w:val="none" w:sz="0" w:space="0" w:color="auto"/>
              </w:divBdr>
              <w:divsChild>
                <w:div w:id="1508978117">
                  <w:marLeft w:val="0"/>
                  <w:marRight w:val="0"/>
                  <w:marTop w:val="0"/>
                  <w:marBottom w:val="0"/>
                  <w:divBdr>
                    <w:top w:val="none" w:sz="0" w:space="0" w:color="auto"/>
                    <w:left w:val="none" w:sz="0" w:space="0" w:color="auto"/>
                    <w:bottom w:val="none" w:sz="0" w:space="0" w:color="auto"/>
                    <w:right w:val="none" w:sz="0" w:space="0" w:color="auto"/>
                  </w:divBdr>
                  <w:divsChild>
                    <w:div w:id="715589094">
                      <w:marLeft w:val="0"/>
                      <w:marRight w:val="0"/>
                      <w:marTop w:val="0"/>
                      <w:marBottom w:val="0"/>
                      <w:divBdr>
                        <w:top w:val="none" w:sz="0" w:space="0" w:color="auto"/>
                        <w:left w:val="none" w:sz="0" w:space="0" w:color="auto"/>
                        <w:bottom w:val="none" w:sz="0" w:space="0" w:color="auto"/>
                        <w:right w:val="none" w:sz="0" w:space="0" w:color="auto"/>
                      </w:divBdr>
                      <w:divsChild>
                        <w:div w:id="1736397053">
                          <w:marLeft w:val="0"/>
                          <w:marRight w:val="0"/>
                          <w:marTop w:val="0"/>
                          <w:marBottom w:val="0"/>
                          <w:divBdr>
                            <w:top w:val="none" w:sz="0" w:space="0" w:color="auto"/>
                            <w:left w:val="none" w:sz="0" w:space="0" w:color="auto"/>
                            <w:bottom w:val="none" w:sz="0" w:space="0" w:color="auto"/>
                            <w:right w:val="none" w:sz="0" w:space="0" w:color="auto"/>
                          </w:divBdr>
                          <w:divsChild>
                            <w:div w:id="968895460">
                              <w:marLeft w:val="0"/>
                              <w:marRight w:val="0"/>
                              <w:marTop w:val="0"/>
                              <w:marBottom w:val="0"/>
                              <w:divBdr>
                                <w:top w:val="none" w:sz="0" w:space="0" w:color="auto"/>
                                <w:left w:val="none" w:sz="0" w:space="0" w:color="auto"/>
                                <w:bottom w:val="none" w:sz="0" w:space="0" w:color="auto"/>
                                <w:right w:val="none" w:sz="0" w:space="0" w:color="auto"/>
                              </w:divBdr>
                              <w:divsChild>
                                <w:div w:id="14817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312404">
      <w:bodyDiv w:val="1"/>
      <w:marLeft w:val="0"/>
      <w:marRight w:val="0"/>
      <w:marTop w:val="0"/>
      <w:marBottom w:val="0"/>
      <w:divBdr>
        <w:top w:val="none" w:sz="0" w:space="0" w:color="auto"/>
        <w:left w:val="none" w:sz="0" w:space="0" w:color="auto"/>
        <w:bottom w:val="none" w:sz="0" w:space="0" w:color="auto"/>
        <w:right w:val="none" w:sz="0" w:space="0" w:color="auto"/>
      </w:divBdr>
      <w:divsChild>
        <w:div w:id="1259631438">
          <w:marLeft w:val="0"/>
          <w:marRight w:val="0"/>
          <w:marTop w:val="0"/>
          <w:marBottom w:val="0"/>
          <w:divBdr>
            <w:top w:val="none" w:sz="0" w:space="0" w:color="auto"/>
            <w:left w:val="none" w:sz="0" w:space="0" w:color="auto"/>
            <w:bottom w:val="none" w:sz="0" w:space="0" w:color="auto"/>
            <w:right w:val="none" w:sz="0" w:space="0" w:color="auto"/>
          </w:divBdr>
          <w:divsChild>
            <w:div w:id="1037465860">
              <w:marLeft w:val="0"/>
              <w:marRight w:val="0"/>
              <w:marTop w:val="0"/>
              <w:marBottom w:val="0"/>
              <w:divBdr>
                <w:top w:val="none" w:sz="0" w:space="0" w:color="auto"/>
                <w:left w:val="none" w:sz="0" w:space="0" w:color="auto"/>
                <w:bottom w:val="none" w:sz="0" w:space="0" w:color="auto"/>
                <w:right w:val="none" w:sz="0" w:space="0" w:color="auto"/>
              </w:divBdr>
              <w:divsChild>
                <w:div w:id="680934716">
                  <w:marLeft w:val="0"/>
                  <w:marRight w:val="0"/>
                  <w:marTop w:val="0"/>
                  <w:marBottom w:val="0"/>
                  <w:divBdr>
                    <w:top w:val="none" w:sz="0" w:space="0" w:color="auto"/>
                    <w:left w:val="none" w:sz="0" w:space="0" w:color="auto"/>
                    <w:bottom w:val="none" w:sz="0" w:space="0" w:color="auto"/>
                    <w:right w:val="none" w:sz="0" w:space="0" w:color="auto"/>
                  </w:divBdr>
                  <w:divsChild>
                    <w:div w:id="380128796">
                      <w:marLeft w:val="0"/>
                      <w:marRight w:val="0"/>
                      <w:marTop w:val="0"/>
                      <w:marBottom w:val="0"/>
                      <w:divBdr>
                        <w:top w:val="none" w:sz="0" w:space="0" w:color="auto"/>
                        <w:left w:val="none" w:sz="0" w:space="0" w:color="auto"/>
                        <w:bottom w:val="none" w:sz="0" w:space="0" w:color="auto"/>
                        <w:right w:val="none" w:sz="0" w:space="0" w:color="auto"/>
                      </w:divBdr>
                      <w:divsChild>
                        <w:div w:id="1328437608">
                          <w:marLeft w:val="0"/>
                          <w:marRight w:val="0"/>
                          <w:marTop w:val="0"/>
                          <w:marBottom w:val="0"/>
                          <w:divBdr>
                            <w:top w:val="none" w:sz="0" w:space="0" w:color="auto"/>
                            <w:left w:val="none" w:sz="0" w:space="0" w:color="auto"/>
                            <w:bottom w:val="none" w:sz="0" w:space="0" w:color="auto"/>
                            <w:right w:val="none" w:sz="0" w:space="0" w:color="auto"/>
                          </w:divBdr>
                          <w:divsChild>
                            <w:div w:id="371461503">
                              <w:marLeft w:val="0"/>
                              <w:marRight w:val="0"/>
                              <w:marTop w:val="0"/>
                              <w:marBottom w:val="0"/>
                              <w:divBdr>
                                <w:top w:val="none" w:sz="0" w:space="0" w:color="auto"/>
                                <w:left w:val="none" w:sz="0" w:space="0" w:color="auto"/>
                                <w:bottom w:val="none" w:sz="0" w:space="0" w:color="auto"/>
                                <w:right w:val="none" w:sz="0" w:space="0" w:color="auto"/>
                              </w:divBdr>
                              <w:divsChild>
                                <w:div w:id="651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304019">
      <w:bodyDiv w:val="1"/>
      <w:marLeft w:val="0"/>
      <w:marRight w:val="0"/>
      <w:marTop w:val="0"/>
      <w:marBottom w:val="0"/>
      <w:divBdr>
        <w:top w:val="none" w:sz="0" w:space="0" w:color="auto"/>
        <w:left w:val="none" w:sz="0" w:space="0" w:color="auto"/>
        <w:bottom w:val="none" w:sz="0" w:space="0" w:color="auto"/>
        <w:right w:val="none" w:sz="0" w:space="0" w:color="auto"/>
      </w:divBdr>
      <w:divsChild>
        <w:div w:id="1606570381">
          <w:marLeft w:val="0"/>
          <w:marRight w:val="0"/>
          <w:marTop w:val="0"/>
          <w:marBottom w:val="0"/>
          <w:divBdr>
            <w:top w:val="none" w:sz="0" w:space="0" w:color="auto"/>
            <w:left w:val="none" w:sz="0" w:space="0" w:color="auto"/>
            <w:bottom w:val="none" w:sz="0" w:space="0" w:color="auto"/>
            <w:right w:val="none" w:sz="0" w:space="0" w:color="auto"/>
          </w:divBdr>
          <w:divsChild>
            <w:div w:id="1363284041">
              <w:marLeft w:val="0"/>
              <w:marRight w:val="0"/>
              <w:marTop w:val="0"/>
              <w:marBottom w:val="0"/>
              <w:divBdr>
                <w:top w:val="none" w:sz="0" w:space="0" w:color="auto"/>
                <w:left w:val="none" w:sz="0" w:space="0" w:color="auto"/>
                <w:bottom w:val="none" w:sz="0" w:space="0" w:color="auto"/>
                <w:right w:val="none" w:sz="0" w:space="0" w:color="auto"/>
              </w:divBdr>
              <w:divsChild>
                <w:div w:id="369887928">
                  <w:marLeft w:val="0"/>
                  <w:marRight w:val="0"/>
                  <w:marTop w:val="0"/>
                  <w:marBottom w:val="0"/>
                  <w:divBdr>
                    <w:top w:val="none" w:sz="0" w:space="0" w:color="auto"/>
                    <w:left w:val="none" w:sz="0" w:space="0" w:color="auto"/>
                    <w:bottom w:val="none" w:sz="0" w:space="0" w:color="auto"/>
                    <w:right w:val="none" w:sz="0" w:space="0" w:color="auto"/>
                  </w:divBdr>
                  <w:divsChild>
                    <w:div w:id="1533763514">
                      <w:marLeft w:val="0"/>
                      <w:marRight w:val="0"/>
                      <w:marTop w:val="0"/>
                      <w:marBottom w:val="0"/>
                      <w:divBdr>
                        <w:top w:val="none" w:sz="0" w:space="0" w:color="auto"/>
                        <w:left w:val="none" w:sz="0" w:space="0" w:color="auto"/>
                        <w:bottom w:val="none" w:sz="0" w:space="0" w:color="auto"/>
                        <w:right w:val="none" w:sz="0" w:space="0" w:color="auto"/>
                      </w:divBdr>
                      <w:divsChild>
                        <w:div w:id="362369642">
                          <w:marLeft w:val="0"/>
                          <w:marRight w:val="0"/>
                          <w:marTop w:val="0"/>
                          <w:marBottom w:val="0"/>
                          <w:divBdr>
                            <w:top w:val="none" w:sz="0" w:space="0" w:color="auto"/>
                            <w:left w:val="none" w:sz="0" w:space="0" w:color="auto"/>
                            <w:bottom w:val="none" w:sz="0" w:space="0" w:color="auto"/>
                            <w:right w:val="none" w:sz="0" w:space="0" w:color="auto"/>
                          </w:divBdr>
                          <w:divsChild>
                            <w:div w:id="1091895750">
                              <w:marLeft w:val="0"/>
                              <w:marRight w:val="0"/>
                              <w:marTop w:val="0"/>
                              <w:marBottom w:val="0"/>
                              <w:divBdr>
                                <w:top w:val="none" w:sz="0" w:space="0" w:color="auto"/>
                                <w:left w:val="none" w:sz="0" w:space="0" w:color="auto"/>
                                <w:bottom w:val="none" w:sz="0" w:space="0" w:color="auto"/>
                                <w:right w:val="none" w:sz="0" w:space="0" w:color="auto"/>
                              </w:divBdr>
                              <w:divsChild>
                                <w:div w:id="2491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9260309">
      <w:bodyDiv w:val="1"/>
      <w:marLeft w:val="0"/>
      <w:marRight w:val="0"/>
      <w:marTop w:val="0"/>
      <w:marBottom w:val="0"/>
      <w:divBdr>
        <w:top w:val="none" w:sz="0" w:space="0" w:color="auto"/>
        <w:left w:val="none" w:sz="0" w:space="0" w:color="auto"/>
        <w:bottom w:val="none" w:sz="0" w:space="0" w:color="auto"/>
        <w:right w:val="none" w:sz="0" w:space="0" w:color="auto"/>
      </w:divBdr>
      <w:divsChild>
        <w:div w:id="506406926">
          <w:marLeft w:val="0"/>
          <w:marRight w:val="0"/>
          <w:marTop w:val="0"/>
          <w:marBottom w:val="0"/>
          <w:divBdr>
            <w:top w:val="none" w:sz="0" w:space="0" w:color="auto"/>
            <w:left w:val="none" w:sz="0" w:space="0" w:color="auto"/>
            <w:bottom w:val="none" w:sz="0" w:space="0" w:color="auto"/>
            <w:right w:val="none" w:sz="0" w:space="0" w:color="auto"/>
          </w:divBdr>
          <w:divsChild>
            <w:div w:id="83427485">
              <w:marLeft w:val="0"/>
              <w:marRight w:val="0"/>
              <w:marTop w:val="0"/>
              <w:marBottom w:val="0"/>
              <w:divBdr>
                <w:top w:val="none" w:sz="0" w:space="0" w:color="auto"/>
                <w:left w:val="none" w:sz="0" w:space="0" w:color="auto"/>
                <w:bottom w:val="none" w:sz="0" w:space="0" w:color="auto"/>
                <w:right w:val="none" w:sz="0" w:space="0" w:color="auto"/>
              </w:divBdr>
              <w:divsChild>
                <w:div w:id="2145348856">
                  <w:marLeft w:val="0"/>
                  <w:marRight w:val="0"/>
                  <w:marTop w:val="0"/>
                  <w:marBottom w:val="0"/>
                  <w:divBdr>
                    <w:top w:val="none" w:sz="0" w:space="0" w:color="auto"/>
                    <w:left w:val="none" w:sz="0" w:space="0" w:color="auto"/>
                    <w:bottom w:val="none" w:sz="0" w:space="0" w:color="auto"/>
                    <w:right w:val="none" w:sz="0" w:space="0" w:color="auto"/>
                  </w:divBdr>
                  <w:divsChild>
                    <w:div w:id="555169158">
                      <w:marLeft w:val="0"/>
                      <w:marRight w:val="0"/>
                      <w:marTop w:val="0"/>
                      <w:marBottom w:val="0"/>
                      <w:divBdr>
                        <w:top w:val="none" w:sz="0" w:space="0" w:color="auto"/>
                        <w:left w:val="none" w:sz="0" w:space="0" w:color="auto"/>
                        <w:bottom w:val="none" w:sz="0" w:space="0" w:color="auto"/>
                        <w:right w:val="none" w:sz="0" w:space="0" w:color="auto"/>
                      </w:divBdr>
                      <w:divsChild>
                        <w:div w:id="1993631325">
                          <w:marLeft w:val="0"/>
                          <w:marRight w:val="0"/>
                          <w:marTop w:val="0"/>
                          <w:marBottom w:val="0"/>
                          <w:divBdr>
                            <w:top w:val="none" w:sz="0" w:space="0" w:color="auto"/>
                            <w:left w:val="none" w:sz="0" w:space="0" w:color="auto"/>
                            <w:bottom w:val="none" w:sz="0" w:space="0" w:color="auto"/>
                            <w:right w:val="none" w:sz="0" w:space="0" w:color="auto"/>
                          </w:divBdr>
                          <w:divsChild>
                            <w:div w:id="417748951">
                              <w:marLeft w:val="0"/>
                              <w:marRight w:val="0"/>
                              <w:marTop w:val="0"/>
                              <w:marBottom w:val="0"/>
                              <w:divBdr>
                                <w:top w:val="none" w:sz="0" w:space="0" w:color="auto"/>
                                <w:left w:val="none" w:sz="0" w:space="0" w:color="auto"/>
                                <w:bottom w:val="none" w:sz="0" w:space="0" w:color="auto"/>
                                <w:right w:val="none" w:sz="0" w:space="0" w:color="auto"/>
                              </w:divBdr>
                              <w:divsChild>
                                <w:div w:id="6026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682753">
      <w:bodyDiv w:val="1"/>
      <w:marLeft w:val="0"/>
      <w:marRight w:val="0"/>
      <w:marTop w:val="0"/>
      <w:marBottom w:val="0"/>
      <w:divBdr>
        <w:top w:val="none" w:sz="0" w:space="0" w:color="auto"/>
        <w:left w:val="none" w:sz="0" w:space="0" w:color="auto"/>
        <w:bottom w:val="none" w:sz="0" w:space="0" w:color="auto"/>
        <w:right w:val="none" w:sz="0" w:space="0" w:color="auto"/>
      </w:divBdr>
      <w:divsChild>
        <w:div w:id="2146854841">
          <w:marLeft w:val="0"/>
          <w:marRight w:val="0"/>
          <w:marTop w:val="0"/>
          <w:marBottom w:val="0"/>
          <w:divBdr>
            <w:top w:val="none" w:sz="0" w:space="0" w:color="auto"/>
            <w:left w:val="none" w:sz="0" w:space="0" w:color="auto"/>
            <w:bottom w:val="none" w:sz="0" w:space="0" w:color="auto"/>
            <w:right w:val="none" w:sz="0" w:space="0" w:color="auto"/>
          </w:divBdr>
          <w:divsChild>
            <w:div w:id="180897717">
              <w:marLeft w:val="0"/>
              <w:marRight w:val="0"/>
              <w:marTop w:val="0"/>
              <w:marBottom w:val="0"/>
              <w:divBdr>
                <w:top w:val="none" w:sz="0" w:space="0" w:color="auto"/>
                <w:left w:val="none" w:sz="0" w:space="0" w:color="auto"/>
                <w:bottom w:val="none" w:sz="0" w:space="0" w:color="auto"/>
                <w:right w:val="none" w:sz="0" w:space="0" w:color="auto"/>
              </w:divBdr>
              <w:divsChild>
                <w:div w:id="192116101">
                  <w:marLeft w:val="0"/>
                  <w:marRight w:val="0"/>
                  <w:marTop w:val="0"/>
                  <w:marBottom w:val="0"/>
                  <w:divBdr>
                    <w:top w:val="none" w:sz="0" w:space="0" w:color="auto"/>
                    <w:left w:val="none" w:sz="0" w:space="0" w:color="auto"/>
                    <w:bottom w:val="none" w:sz="0" w:space="0" w:color="auto"/>
                    <w:right w:val="none" w:sz="0" w:space="0" w:color="auto"/>
                  </w:divBdr>
                  <w:divsChild>
                    <w:div w:id="374625066">
                      <w:marLeft w:val="0"/>
                      <w:marRight w:val="0"/>
                      <w:marTop w:val="0"/>
                      <w:marBottom w:val="0"/>
                      <w:divBdr>
                        <w:top w:val="none" w:sz="0" w:space="0" w:color="auto"/>
                        <w:left w:val="none" w:sz="0" w:space="0" w:color="auto"/>
                        <w:bottom w:val="none" w:sz="0" w:space="0" w:color="auto"/>
                        <w:right w:val="none" w:sz="0" w:space="0" w:color="auto"/>
                      </w:divBdr>
                      <w:divsChild>
                        <w:div w:id="2062944480">
                          <w:marLeft w:val="0"/>
                          <w:marRight w:val="0"/>
                          <w:marTop w:val="0"/>
                          <w:marBottom w:val="0"/>
                          <w:divBdr>
                            <w:top w:val="none" w:sz="0" w:space="0" w:color="auto"/>
                            <w:left w:val="none" w:sz="0" w:space="0" w:color="auto"/>
                            <w:bottom w:val="none" w:sz="0" w:space="0" w:color="auto"/>
                            <w:right w:val="none" w:sz="0" w:space="0" w:color="auto"/>
                          </w:divBdr>
                          <w:divsChild>
                            <w:div w:id="1574896243">
                              <w:marLeft w:val="0"/>
                              <w:marRight w:val="0"/>
                              <w:marTop w:val="0"/>
                              <w:marBottom w:val="0"/>
                              <w:divBdr>
                                <w:top w:val="none" w:sz="0" w:space="0" w:color="auto"/>
                                <w:left w:val="none" w:sz="0" w:space="0" w:color="auto"/>
                                <w:bottom w:val="none" w:sz="0" w:space="0" w:color="auto"/>
                                <w:right w:val="none" w:sz="0" w:space="0" w:color="auto"/>
                              </w:divBdr>
                              <w:divsChild>
                                <w:div w:id="13762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749802">
      <w:bodyDiv w:val="1"/>
      <w:marLeft w:val="0"/>
      <w:marRight w:val="0"/>
      <w:marTop w:val="0"/>
      <w:marBottom w:val="0"/>
      <w:divBdr>
        <w:top w:val="none" w:sz="0" w:space="0" w:color="auto"/>
        <w:left w:val="none" w:sz="0" w:space="0" w:color="auto"/>
        <w:bottom w:val="none" w:sz="0" w:space="0" w:color="auto"/>
        <w:right w:val="none" w:sz="0" w:space="0" w:color="auto"/>
      </w:divBdr>
      <w:divsChild>
        <w:div w:id="1762869295">
          <w:marLeft w:val="0"/>
          <w:marRight w:val="0"/>
          <w:marTop w:val="0"/>
          <w:marBottom w:val="0"/>
          <w:divBdr>
            <w:top w:val="none" w:sz="0" w:space="0" w:color="auto"/>
            <w:left w:val="none" w:sz="0" w:space="0" w:color="auto"/>
            <w:bottom w:val="none" w:sz="0" w:space="0" w:color="auto"/>
            <w:right w:val="none" w:sz="0" w:space="0" w:color="auto"/>
          </w:divBdr>
          <w:divsChild>
            <w:div w:id="677078930">
              <w:marLeft w:val="0"/>
              <w:marRight w:val="0"/>
              <w:marTop w:val="0"/>
              <w:marBottom w:val="0"/>
              <w:divBdr>
                <w:top w:val="none" w:sz="0" w:space="0" w:color="auto"/>
                <w:left w:val="none" w:sz="0" w:space="0" w:color="auto"/>
                <w:bottom w:val="none" w:sz="0" w:space="0" w:color="auto"/>
                <w:right w:val="none" w:sz="0" w:space="0" w:color="auto"/>
              </w:divBdr>
              <w:divsChild>
                <w:div w:id="1200969505">
                  <w:marLeft w:val="0"/>
                  <w:marRight w:val="0"/>
                  <w:marTop w:val="0"/>
                  <w:marBottom w:val="0"/>
                  <w:divBdr>
                    <w:top w:val="none" w:sz="0" w:space="0" w:color="auto"/>
                    <w:left w:val="none" w:sz="0" w:space="0" w:color="auto"/>
                    <w:bottom w:val="none" w:sz="0" w:space="0" w:color="auto"/>
                    <w:right w:val="none" w:sz="0" w:space="0" w:color="auto"/>
                  </w:divBdr>
                  <w:divsChild>
                    <w:div w:id="2075397486">
                      <w:marLeft w:val="0"/>
                      <w:marRight w:val="0"/>
                      <w:marTop w:val="0"/>
                      <w:marBottom w:val="0"/>
                      <w:divBdr>
                        <w:top w:val="none" w:sz="0" w:space="0" w:color="auto"/>
                        <w:left w:val="none" w:sz="0" w:space="0" w:color="auto"/>
                        <w:bottom w:val="none" w:sz="0" w:space="0" w:color="auto"/>
                        <w:right w:val="none" w:sz="0" w:space="0" w:color="auto"/>
                      </w:divBdr>
                      <w:divsChild>
                        <w:div w:id="906035990">
                          <w:marLeft w:val="0"/>
                          <w:marRight w:val="0"/>
                          <w:marTop w:val="0"/>
                          <w:marBottom w:val="0"/>
                          <w:divBdr>
                            <w:top w:val="none" w:sz="0" w:space="0" w:color="auto"/>
                            <w:left w:val="none" w:sz="0" w:space="0" w:color="auto"/>
                            <w:bottom w:val="none" w:sz="0" w:space="0" w:color="auto"/>
                            <w:right w:val="none" w:sz="0" w:space="0" w:color="auto"/>
                          </w:divBdr>
                          <w:divsChild>
                            <w:div w:id="1715957399">
                              <w:marLeft w:val="0"/>
                              <w:marRight w:val="0"/>
                              <w:marTop w:val="0"/>
                              <w:marBottom w:val="0"/>
                              <w:divBdr>
                                <w:top w:val="none" w:sz="0" w:space="0" w:color="auto"/>
                                <w:left w:val="none" w:sz="0" w:space="0" w:color="auto"/>
                                <w:bottom w:val="none" w:sz="0" w:space="0" w:color="auto"/>
                                <w:right w:val="none" w:sz="0" w:space="0" w:color="auto"/>
                              </w:divBdr>
                              <w:divsChild>
                                <w:div w:id="41275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569235">
      <w:bodyDiv w:val="1"/>
      <w:marLeft w:val="0"/>
      <w:marRight w:val="0"/>
      <w:marTop w:val="0"/>
      <w:marBottom w:val="0"/>
      <w:divBdr>
        <w:top w:val="none" w:sz="0" w:space="0" w:color="auto"/>
        <w:left w:val="none" w:sz="0" w:space="0" w:color="auto"/>
        <w:bottom w:val="none" w:sz="0" w:space="0" w:color="auto"/>
        <w:right w:val="none" w:sz="0" w:space="0" w:color="auto"/>
      </w:divBdr>
      <w:divsChild>
        <w:div w:id="1079903598">
          <w:marLeft w:val="0"/>
          <w:marRight w:val="0"/>
          <w:marTop w:val="0"/>
          <w:marBottom w:val="0"/>
          <w:divBdr>
            <w:top w:val="none" w:sz="0" w:space="0" w:color="auto"/>
            <w:left w:val="none" w:sz="0" w:space="0" w:color="auto"/>
            <w:bottom w:val="none" w:sz="0" w:space="0" w:color="auto"/>
            <w:right w:val="none" w:sz="0" w:space="0" w:color="auto"/>
          </w:divBdr>
          <w:divsChild>
            <w:div w:id="452138280">
              <w:marLeft w:val="0"/>
              <w:marRight w:val="0"/>
              <w:marTop w:val="0"/>
              <w:marBottom w:val="0"/>
              <w:divBdr>
                <w:top w:val="none" w:sz="0" w:space="0" w:color="auto"/>
                <w:left w:val="none" w:sz="0" w:space="0" w:color="auto"/>
                <w:bottom w:val="none" w:sz="0" w:space="0" w:color="auto"/>
                <w:right w:val="none" w:sz="0" w:space="0" w:color="auto"/>
              </w:divBdr>
              <w:divsChild>
                <w:div w:id="1130780168">
                  <w:marLeft w:val="0"/>
                  <w:marRight w:val="0"/>
                  <w:marTop w:val="0"/>
                  <w:marBottom w:val="0"/>
                  <w:divBdr>
                    <w:top w:val="none" w:sz="0" w:space="0" w:color="auto"/>
                    <w:left w:val="none" w:sz="0" w:space="0" w:color="auto"/>
                    <w:bottom w:val="none" w:sz="0" w:space="0" w:color="auto"/>
                    <w:right w:val="none" w:sz="0" w:space="0" w:color="auto"/>
                  </w:divBdr>
                  <w:divsChild>
                    <w:div w:id="1248537805">
                      <w:marLeft w:val="0"/>
                      <w:marRight w:val="0"/>
                      <w:marTop w:val="0"/>
                      <w:marBottom w:val="0"/>
                      <w:divBdr>
                        <w:top w:val="none" w:sz="0" w:space="0" w:color="auto"/>
                        <w:left w:val="none" w:sz="0" w:space="0" w:color="auto"/>
                        <w:bottom w:val="none" w:sz="0" w:space="0" w:color="auto"/>
                        <w:right w:val="none" w:sz="0" w:space="0" w:color="auto"/>
                      </w:divBdr>
                      <w:divsChild>
                        <w:div w:id="1035733131">
                          <w:marLeft w:val="0"/>
                          <w:marRight w:val="0"/>
                          <w:marTop w:val="0"/>
                          <w:marBottom w:val="0"/>
                          <w:divBdr>
                            <w:top w:val="none" w:sz="0" w:space="0" w:color="auto"/>
                            <w:left w:val="none" w:sz="0" w:space="0" w:color="auto"/>
                            <w:bottom w:val="none" w:sz="0" w:space="0" w:color="auto"/>
                            <w:right w:val="none" w:sz="0" w:space="0" w:color="auto"/>
                          </w:divBdr>
                          <w:divsChild>
                            <w:div w:id="1762027312">
                              <w:marLeft w:val="0"/>
                              <w:marRight w:val="0"/>
                              <w:marTop w:val="0"/>
                              <w:marBottom w:val="0"/>
                              <w:divBdr>
                                <w:top w:val="none" w:sz="0" w:space="0" w:color="auto"/>
                                <w:left w:val="none" w:sz="0" w:space="0" w:color="auto"/>
                                <w:bottom w:val="none" w:sz="0" w:space="0" w:color="auto"/>
                                <w:right w:val="none" w:sz="0" w:space="0" w:color="auto"/>
                              </w:divBdr>
                              <w:divsChild>
                                <w:div w:id="44192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577693">
      <w:bodyDiv w:val="1"/>
      <w:marLeft w:val="0"/>
      <w:marRight w:val="0"/>
      <w:marTop w:val="0"/>
      <w:marBottom w:val="0"/>
      <w:divBdr>
        <w:top w:val="none" w:sz="0" w:space="0" w:color="auto"/>
        <w:left w:val="none" w:sz="0" w:space="0" w:color="auto"/>
        <w:bottom w:val="none" w:sz="0" w:space="0" w:color="auto"/>
        <w:right w:val="none" w:sz="0" w:space="0" w:color="auto"/>
      </w:divBdr>
      <w:divsChild>
        <w:div w:id="324165374">
          <w:marLeft w:val="0"/>
          <w:marRight w:val="0"/>
          <w:marTop w:val="0"/>
          <w:marBottom w:val="0"/>
          <w:divBdr>
            <w:top w:val="none" w:sz="0" w:space="0" w:color="auto"/>
            <w:left w:val="none" w:sz="0" w:space="0" w:color="auto"/>
            <w:bottom w:val="none" w:sz="0" w:space="0" w:color="auto"/>
            <w:right w:val="none" w:sz="0" w:space="0" w:color="auto"/>
          </w:divBdr>
          <w:divsChild>
            <w:div w:id="2082561421">
              <w:marLeft w:val="0"/>
              <w:marRight w:val="0"/>
              <w:marTop w:val="0"/>
              <w:marBottom w:val="0"/>
              <w:divBdr>
                <w:top w:val="none" w:sz="0" w:space="0" w:color="auto"/>
                <w:left w:val="none" w:sz="0" w:space="0" w:color="auto"/>
                <w:bottom w:val="none" w:sz="0" w:space="0" w:color="auto"/>
                <w:right w:val="none" w:sz="0" w:space="0" w:color="auto"/>
              </w:divBdr>
              <w:divsChild>
                <w:div w:id="951086831">
                  <w:marLeft w:val="0"/>
                  <w:marRight w:val="0"/>
                  <w:marTop w:val="0"/>
                  <w:marBottom w:val="0"/>
                  <w:divBdr>
                    <w:top w:val="none" w:sz="0" w:space="0" w:color="auto"/>
                    <w:left w:val="none" w:sz="0" w:space="0" w:color="auto"/>
                    <w:bottom w:val="none" w:sz="0" w:space="0" w:color="auto"/>
                    <w:right w:val="none" w:sz="0" w:space="0" w:color="auto"/>
                  </w:divBdr>
                  <w:divsChild>
                    <w:div w:id="1811702242">
                      <w:marLeft w:val="0"/>
                      <w:marRight w:val="0"/>
                      <w:marTop w:val="0"/>
                      <w:marBottom w:val="0"/>
                      <w:divBdr>
                        <w:top w:val="none" w:sz="0" w:space="0" w:color="auto"/>
                        <w:left w:val="none" w:sz="0" w:space="0" w:color="auto"/>
                        <w:bottom w:val="none" w:sz="0" w:space="0" w:color="auto"/>
                        <w:right w:val="none" w:sz="0" w:space="0" w:color="auto"/>
                      </w:divBdr>
                      <w:divsChild>
                        <w:div w:id="181169843">
                          <w:marLeft w:val="0"/>
                          <w:marRight w:val="0"/>
                          <w:marTop w:val="0"/>
                          <w:marBottom w:val="0"/>
                          <w:divBdr>
                            <w:top w:val="none" w:sz="0" w:space="0" w:color="auto"/>
                            <w:left w:val="none" w:sz="0" w:space="0" w:color="auto"/>
                            <w:bottom w:val="none" w:sz="0" w:space="0" w:color="auto"/>
                            <w:right w:val="none" w:sz="0" w:space="0" w:color="auto"/>
                          </w:divBdr>
                          <w:divsChild>
                            <w:div w:id="1793131370">
                              <w:marLeft w:val="0"/>
                              <w:marRight w:val="0"/>
                              <w:marTop w:val="0"/>
                              <w:marBottom w:val="0"/>
                              <w:divBdr>
                                <w:top w:val="none" w:sz="0" w:space="0" w:color="auto"/>
                                <w:left w:val="none" w:sz="0" w:space="0" w:color="auto"/>
                                <w:bottom w:val="none" w:sz="0" w:space="0" w:color="auto"/>
                                <w:right w:val="none" w:sz="0" w:space="0" w:color="auto"/>
                              </w:divBdr>
                              <w:divsChild>
                                <w:div w:id="1521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145254">
      <w:bodyDiv w:val="1"/>
      <w:marLeft w:val="0"/>
      <w:marRight w:val="0"/>
      <w:marTop w:val="0"/>
      <w:marBottom w:val="0"/>
      <w:divBdr>
        <w:top w:val="none" w:sz="0" w:space="0" w:color="auto"/>
        <w:left w:val="none" w:sz="0" w:space="0" w:color="auto"/>
        <w:bottom w:val="none" w:sz="0" w:space="0" w:color="auto"/>
        <w:right w:val="none" w:sz="0" w:space="0" w:color="auto"/>
      </w:divBdr>
      <w:divsChild>
        <w:div w:id="519855179">
          <w:marLeft w:val="0"/>
          <w:marRight w:val="0"/>
          <w:marTop w:val="90"/>
          <w:marBottom w:val="90"/>
          <w:divBdr>
            <w:top w:val="none" w:sz="0" w:space="0" w:color="auto"/>
            <w:left w:val="none" w:sz="0" w:space="0" w:color="auto"/>
            <w:bottom w:val="none" w:sz="0" w:space="0" w:color="auto"/>
            <w:right w:val="none" w:sz="0" w:space="0" w:color="auto"/>
          </w:divBdr>
        </w:div>
      </w:divsChild>
    </w:div>
    <w:div w:id="1750270146">
      <w:bodyDiv w:val="1"/>
      <w:marLeft w:val="0"/>
      <w:marRight w:val="0"/>
      <w:marTop w:val="0"/>
      <w:marBottom w:val="0"/>
      <w:divBdr>
        <w:top w:val="none" w:sz="0" w:space="0" w:color="auto"/>
        <w:left w:val="none" w:sz="0" w:space="0" w:color="auto"/>
        <w:bottom w:val="none" w:sz="0" w:space="0" w:color="auto"/>
        <w:right w:val="none" w:sz="0" w:space="0" w:color="auto"/>
      </w:divBdr>
      <w:divsChild>
        <w:div w:id="1942254513">
          <w:marLeft w:val="0"/>
          <w:marRight w:val="0"/>
          <w:marTop w:val="0"/>
          <w:marBottom w:val="0"/>
          <w:divBdr>
            <w:top w:val="none" w:sz="0" w:space="0" w:color="auto"/>
            <w:left w:val="none" w:sz="0" w:space="0" w:color="auto"/>
            <w:bottom w:val="none" w:sz="0" w:space="0" w:color="auto"/>
            <w:right w:val="none" w:sz="0" w:space="0" w:color="auto"/>
          </w:divBdr>
          <w:divsChild>
            <w:div w:id="2021472276">
              <w:marLeft w:val="0"/>
              <w:marRight w:val="0"/>
              <w:marTop w:val="0"/>
              <w:marBottom w:val="0"/>
              <w:divBdr>
                <w:top w:val="none" w:sz="0" w:space="0" w:color="auto"/>
                <w:left w:val="none" w:sz="0" w:space="0" w:color="auto"/>
                <w:bottom w:val="none" w:sz="0" w:space="0" w:color="auto"/>
                <w:right w:val="none" w:sz="0" w:space="0" w:color="auto"/>
              </w:divBdr>
              <w:divsChild>
                <w:div w:id="781801811">
                  <w:marLeft w:val="0"/>
                  <w:marRight w:val="0"/>
                  <w:marTop w:val="0"/>
                  <w:marBottom w:val="0"/>
                  <w:divBdr>
                    <w:top w:val="none" w:sz="0" w:space="0" w:color="auto"/>
                    <w:left w:val="none" w:sz="0" w:space="0" w:color="auto"/>
                    <w:bottom w:val="none" w:sz="0" w:space="0" w:color="auto"/>
                    <w:right w:val="none" w:sz="0" w:space="0" w:color="auto"/>
                  </w:divBdr>
                  <w:divsChild>
                    <w:div w:id="1913588284">
                      <w:marLeft w:val="0"/>
                      <w:marRight w:val="0"/>
                      <w:marTop w:val="0"/>
                      <w:marBottom w:val="0"/>
                      <w:divBdr>
                        <w:top w:val="none" w:sz="0" w:space="0" w:color="auto"/>
                        <w:left w:val="none" w:sz="0" w:space="0" w:color="auto"/>
                        <w:bottom w:val="none" w:sz="0" w:space="0" w:color="auto"/>
                        <w:right w:val="none" w:sz="0" w:space="0" w:color="auto"/>
                      </w:divBdr>
                      <w:divsChild>
                        <w:div w:id="799150364">
                          <w:marLeft w:val="0"/>
                          <w:marRight w:val="0"/>
                          <w:marTop w:val="0"/>
                          <w:marBottom w:val="0"/>
                          <w:divBdr>
                            <w:top w:val="none" w:sz="0" w:space="0" w:color="auto"/>
                            <w:left w:val="none" w:sz="0" w:space="0" w:color="auto"/>
                            <w:bottom w:val="none" w:sz="0" w:space="0" w:color="auto"/>
                            <w:right w:val="none" w:sz="0" w:space="0" w:color="auto"/>
                          </w:divBdr>
                          <w:divsChild>
                            <w:div w:id="441266070">
                              <w:marLeft w:val="0"/>
                              <w:marRight w:val="0"/>
                              <w:marTop w:val="0"/>
                              <w:marBottom w:val="0"/>
                              <w:divBdr>
                                <w:top w:val="none" w:sz="0" w:space="0" w:color="auto"/>
                                <w:left w:val="none" w:sz="0" w:space="0" w:color="auto"/>
                                <w:bottom w:val="none" w:sz="0" w:space="0" w:color="auto"/>
                                <w:right w:val="none" w:sz="0" w:space="0" w:color="auto"/>
                              </w:divBdr>
                              <w:divsChild>
                                <w:div w:id="966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721540">
      <w:bodyDiv w:val="1"/>
      <w:marLeft w:val="0"/>
      <w:marRight w:val="0"/>
      <w:marTop w:val="0"/>
      <w:marBottom w:val="0"/>
      <w:divBdr>
        <w:top w:val="none" w:sz="0" w:space="0" w:color="auto"/>
        <w:left w:val="none" w:sz="0" w:space="0" w:color="auto"/>
        <w:bottom w:val="none" w:sz="0" w:space="0" w:color="auto"/>
        <w:right w:val="none" w:sz="0" w:space="0" w:color="auto"/>
      </w:divBdr>
      <w:divsChild>
        <w:div w:id="1924989632">
          <w:marLeft w:val="0"/>
          <w:marRight w:val="0"/>
          <w:marTop w:val="0"/>
          <w:marBottom w:val="0"/>
          <w:divBdr>
            <w:top w:val="none" w:sz="0" w:space="0" w:color="auto"/>
            <w:left w:val="none" w:sz="0" w:space="0" w:color="auto"/>
            <w:bottom w:val="none" w:sz="0" w:space="0" w:color="auto"/>
            <w:right w:val="none" w:sz="0" w:space="0" w:color="auto"/>
          </w:divBdr>
          <w:divsChild>
            <w:div w:id="785193538">
              <w:marLeft w:val="0"/>
              <w:marRight w:val="0"/>
              <w:marTop w:val="0"/>
              <w:marBottom w:val="0"/>
              <w:divBdr>
                <w:top w:val="none" w:sz="0" w:space="0" w:color="auto"/>
                <w:left w:val="none" w:sz="0" w:space="0" w:color="auto"/>
                <w:bottom w:val="none" w:sz="0" w:space="0" w:color="auto"/>
                <w:right w:val="none" w:sz="0" w:space="0" w:color="auto"/>
              </w:divBdr>
              <w:divsChild>
                <w:div w:id="216865658">
                  <w:marLeft w:val="0"/>
                  <w:marRight w:val="0"/>
                  <w:marTop w:val="0"/>
                  <w:marBottom w:val="0"/>
                  <w:divBdr>
                    <w:top w:val="none" w:sz="0" w:space="0" w:color="auto"/>
                    <w:left w:val="none" w:sz="0" w:space="0" w:color="auto"/>
                    <w:bottom w:val="none" w:sz="0" w:space="0" w:color="auto"/>
                    <w:right w:val="none" w:sz="0" w:space="0" w:color="auto"/>
                  </w:divBdr>
                  <w:divsChild>
                    <w:div w:id="1460220191">
                      <w:marLeft w:val="0"/>
                      <w:marRight w:val="0"/>
                      <w:marTop w:val="0"/>
                      <w:marBottom w:val="0"/>
                      <w:divBdr>
                        <w:top w:val="none" w:sz="0" w:space="0" w:color="auto"/>
                        <w:left w:val="none" w:sz="0" w:space="0" w:color="auto"/>
                        <w:bottom w:val="none" w:sz="0" w:space="0" w:color="auto"/>
                        <w:right w:val="none" w:sz="0" w:space="0" w:color="auto"/>
                      </w:divBdr>
                      <w:divsChild>
                        <w:div w:id="1295404119">
                          <w:marLeft w:val="0"/>
                          <w:marRight w:val="0"/>
                          <w:marTop w:val="0"/>
                          <w:marBottom w:val="0"/>
                          <w:divBdr>
                            <w:top w:val="none" w:sz="0" w:space="0" w:color="auto"/>
                            <w:left w:val="none" w:sz="0" w:space="0" w:color="auto"/>
                            <w:bottom w:val="none" w:sz="0" w:space="0" w:color="auto"/>
                            <w:right w:val="none" w:sz="0" w:space="0" w:color="auto"/>
                          </w:divBdr>
                          <w:divsChild>
                            <w:div w:id="1550259373">
                              <w:marLeft w:val="0"/>
                              <w:marRight w:val="0"/>
                              <w:marTop w:val="0"/>
                              <w:marBottom w:val="0"/>
                              <w:divBdr>
                                <w:top w:val="none" w:sz="0" w:space="0" w:color="auto"/>
                                <w:left w:val="none" w:sz="0" w:space="0" w:color="auto"/>
                                <w:bottom w:val="none" w:sz="0" w:space="0" w:color="auto"/>
                                <w:right w:val="none" w:sz="0" w:space="0" w:color="auto"/>
                              </w:divBdr>
                              <w:divsChild>
                                <w:div w:id="14474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77014">
      <w:bodyDiv w:val="1"/>
      <w:marLeft w:val="0"/>
      <w:marRight w:val="0"/>
      <w:marTop w:val="0"/>
      <w:marBottom w:val="0"/>
      <w:divBdr>
        <w:top w:val="none" w:sz="0" w:space="0" w:color="auto"/>
        <w:left w:val="none" w:sz="0" w:space="0" w:color="auto"/>
        <w:bottom w:val="none" w:sz="0" w:space="0" w:color="auto"/>
        <w:right w:val="none" w:sz="0" w:space="0" w:color="auto"/>
      </w:divBdr>
      <w:divsChild>
        <w:div w:id="1246644859">
          <w:marLeft w:val="0"/>
          <w:marRight w:val="0"/>
          <w:marTop w:val="0"/>
          <w:marBottom w:val="0"/>
          <w:divBdr>
            <w:top w:val="none" w:sz="0" w:space="0" w:color="auto"/>
            <w:left w:val="none" w:sz="0" w:space="0" w:color="auto"/>
            <w:bottom w:val="none" w:sz="0" w:space="0" w:color="auto"/>
            <w:right w:val="none" w:sz="0" w:space="0" w:color="auto"/>
          </w:divBdr>
          <w:divsChild>
            <w:div w:id="2118016726">
              <w:marLeft w:val="0"/>
              <w:marRight w:val="0"/>
              <w:marTop w:val="0"/>
              <w:marBottom w:val="0"/>
              <w:divBdr>
                <w:top w:val="none" w:sz="0" w:space="0" w:color="auto"/>
                <w:left w:val="none" w:sz="0" w:space="0" w:color="auto"/>
                <w:bottom w:val="none" w:sz="0" w:space="0" w:color="auto"/>
                <w:right w:val="none" w:sz="0" w:space="0" w:color="auto"/>
              </w:divBdr>
              <w:divsChild>
                <w:div w:id="1304383417">
                  <w:marLeft w:val="0"/>
                  <w:marRight w:val="0"/>
                  <w:marTop w:val="0"/>
                  <w:marBottom w:val="0"/>
                  <w:divBdr>
                    <w:top w:val="none" w:sz="0" w:space="0" w:color="auto"/>
                    <w:left w:val="none" w:sz="0" w:space="0" w:color="auto"/>
                    <w:bottom w:val="none" w:sz="0" w:space="0" w:color="auto"/>
                    <w:right w:val="none" w:sz="0" w:space="0" w:color="auto"/>
                  </w:divBdr>
                  <w:divsChild>
                    <w:div w:id="685012412">
                      <w:marLeft w:val="0"/>
                      <w:marRight w:val="0"/>
                      <w:marTop w:val="0"/>
                      <w:marBottom w:val="0"/>
                      <w:divBdr>
                        <w:top w:val="none" w:sz="0" w:space="0" w:color="auto"/>
                        <w:left w:val="none" w:sz="0" w:space="0" w:color="auto"/>
                        <w:bottom w:val="none" w:sz="0" w:space="0" w:color="auto"/>
                        <w:right w:val="none" w:sz="0" w:space="0" w:color="auto"/>
                      </w:divBdr>
                      <w:divsChild>
                        <w:div w:id="1329865675">
                          <w:marLeft w:val="0"/>
                          <w:marRight w:val="0"/>
                          <w:marTop w:val="0"/>
                          <w:marBottom w:val="0"/>
                          <w:divBdr>
                            <w:top w:val="none" w:sz="0" w:space="0" w:color="auto"/>
                            <w:left w:val="none" w:sz="0" w:space="0" w:color="auto"/>
                            <w:bottom w:val="none" w:sz="0" w:space="0" w:color="auto"/>
                            <w:right w:val="none" w:sz="0" w:space="0" w:color="auto"/>
                          </w:divBdr>
                          <w:divsChild>
                            <w:div w:id="156701225">
                              <w:marLeft w:val="0"/>
                              <w:marRight w:val="0"/>
                              <w:marTop w:val="0"/>
                              <w:marBottom w:val="0"/>
                              <w:divBdr>
                                <w:top w:val="none" w:sz="0" w:space="0" w:color="auto"/>
                                <w:left w:val="none" w:sz="0" w:space="0" w:color="auto"/>
                                <w:bottom w:val="none" w:sz="0" w:space="0" w:color="auto"/>
                                <w:right w:val="none" w:sz="0" w:space="0" w:color="auto"/>
                              </w:divBdr>
                              <w:divsChild>
                                <w:div w:id="79483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9.jpeg"/><Relationship Id="rId26" Type="http://schemas.openxmlformats.org/officeDocument/2006/relationships/image" Target="media/image13.gif"/><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top"/><Relationship Id="rId20" Type="http://schemas.openxmlformats.org/officeDocument/2006/relationships/image" Target="media/image10.gif"/><Relationship Id="rId29" Type="http://schemas.openxmlformats.org/officeDocument/2006/relationships/image" Target="media/image1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top_"/><Relationship Id="rId24" Type="http://schemas.openxmlformats.org/officeDocument/2006/relationships/header" Target="header1.xml"/><Relationship Id="rId32" Type="http://schemas.openxmlformats.org/officeDocument/2006/relationships/hyperlink" Target="mailto:eu@eec.us.com?subject=Yours%20of%20..." TargetMode="External"/><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footer" Target="footer1.xml"/><Relationship Id="rId28" Type="http://schemas.openxmlformats.org/officeDocument/2006/relationships/hyperlink" Target="#med"/><Relationship Id="rId10" Type="http://schemas.openxmlformats.org/officeDocument/2006/relationships/image" Target="media/image4.gif"/><Relationship Id="rId19" Type="http://schemas.openxmlformats.org/officeDocument/2006/relationships/hyperlink" Target="http://www.risk8rprogram.com/" TargetMode="External"/><Relationship Id="rId31" Type="http://schemas.openxmlformats.org/officeDocument/2006/relationships/hyperlink" Target="#p2"/><Relationship Id="rId4" Type="http://schemas.openxmlformats.org/officeDocument/2006/relationships/styles" Target="styles.xml"/><Relationship Id="rId9" Type="http://schemas.openxmlformats.org/officeDocument/2006/relationships/hyperlink" Target="Positive_Mind_Summary.docx" TargetMode="External"/><Relationship Id="rId14" Type="http://schemas.openxmlformats.org/officeDocument/2006/relationships/hyperlink" Target="http://www.iic-london.co.uk/" TargetMode="External"/><Relationship Id="rId22" Type="http://schemas.openxmlformats.org/officeDocument/2006/relationships/image" Target="media/image12.png"/><Relationship Id="rId27" Type="http://schemas.openxmlformats.org/officeDocument/2006/relationships/hyperlink" Target="#Dur"/><Relationship Id="rId30" Type="http://schemas.openxmlformats.org/officeDocument/2006/relationships/image" Target="media/image15.gif"/><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en.wikipedia.org/wiki/Formal_system" TargetMode="External"/><Relationship Id="rId2" Type="http://schemas.openxmlformats.org/officeDocument/2006/relationships/hyperlink" Target="http://en.wikipedia.org/wiki/Robert_Fludd" TargetMode="External"/><Relationship Id="rId1" Type="http://schemas.openxmlformats.org/officeDocument/2006/relationships/hyperlink" Target="http://en.wikipedia.org/wiki/Mind" TargetMode="External"/><Relationship Id="rId5" Type="http://schemas.openxmlformats.org/officeDocument/2006/relationships/hyperlink" Target="http://en.wikipedia.org/wiki/Computer_code" TargetMode="External"/><Relationship Id="rId4" Type="http://schemas.openxmlformats.org/officeDocument/2006/relationships/hyperlink" Target="http://www.imdb.com/title/tt0133093/"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E2D8D-197B-4A46-802C-16DBDB503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3947</TotalTime>
  <Pages>11</Pages>
  <Words>5664</Words>
  <Characters>28162</Characters>
  <Application>Microsoft Office Word</Application>
  <DocSecurity>0</DocSecurity>
  <Lines>234</Lines>
  <Paragraphs>67</Paragraphs>
  <ScaleCrop>false</ScaleCrop>
  <HeadingPairs>
    <vt:vector size="2" baseType="variant">
      <vt:variant>
        <vt:lpstr>Title</vt:lpstr>
      </vt:variant>
      <vt:variant>
        <vt:i4>1</vt:i4>
      </vt:variant>
    </vt:vector>
  </HeadingPairs>
  <TitlesOfParts>
    <vt:vector size="1" baseType="lpstr">
      <vt:lpstr>BY - LAWS</vt:lpstr>
    </vt:vector>
  </TitlesOfParts>
  <Company>Grizli777</Company>
  <LinksUpToDate>false</LinksUpToDate>
  <CharactersWithSpaces>33759</CharactersWithSpaces>
  <SharedDoc>false</SharedDoc>
  <HLinks>
    <vt:vector size="48" baseType="variant">
      <vt:variant>
        <vt:i4>4522006</vt:i4>
      </vt:variant>
      <vt:variant>
        <vt:i4>3</vt:i4>
      </vt:variant>
      <vt:variant>
        <vt:i4>0</vt:i4>
      </vt:variant>
      <vt:variant>
        <vt:i4>5</vt:i4>
      </vt:variant>
      <vt:variant>
        <vt:lpwstr>../__eec/www.eec.us.com</vt:lpwstr>
      </vt:variant>
      <vt:variant>
        <vt:lpwstr/>
      </vt:variant>
      <vt:variant>
        <vt:i4>7405581</vt:i4>
      </vt:variant>
      <vt:variant>
        <vt:i4>3</vt:i4>
      </vt:variant>
      <vt:variant>
        <vt:i4>0</vt:i4>
      </vt:variant>
      <vt:variant>
        <vt:i4>5</vt:i4>
      </vt:variant>
      <vt:variant>
        <vt:lpwstr>mailto:eu@eec.us.com</vt:lpwstr>
      </vt:variant>
      <vt:variant>
        <vt:lpwstr/>
      </vt:variant>
      <vt:variant>
        <vt:i4>6357003</vt:i4>
      </vt:variant>
      <vt:variant>
        <vt:i4>0</vt:i4>
      </vt:variant>
      <vt:variant>
        <vt:i4>0</vt:i4>
      </vt:variant>
      <vt:variant>
        <vt:i4>5</vt:i4>
      </vt:variant>
      <vt:variant>
        <vt:lpwstr>mailto:us@eec.us.com</vt:lpwstr>
      </vt:variant>
      <vt:variant>
        <vt:lpwstr/>
      </vt:variant>
      <vt:variant>
        <vt:i4>3539046</vt:i4>
      </vt:variant>
      <vt:variant>
        <vt:i4>-1</vt:i4>
      </vt:variant>
      <vt:variant>
        <vt:i4>1032</vt:i4>
      </vt:variant>
      <vt:variant>
        <vt:i4>4</vt:i4>
      </vt:variant>
      <vt:variant>
        <vt:lpwstr>http://www.eec.us.com/</vt:lpwstr>
      </vt:variant>
      <vt:variant>
        <vt:lpwstr/>
      </vt:variant>
      <vt:variant>
        <vt:i4>7274612</vt:i4>
      </vt:variant>
      <vt:variant>
        <vt:i4>-1</vt:i4>
      </vt:variant>
      <vt:variant>
        <vt:i4>1033</vt:i4>
      </vt:variant>
      <vt:variant>
        <vt:i4>4</vt:i4>
      </vt:variant>
      <vt:variant>
        <vt:lpwstr/>
      </vt:variant>
      <vt:variant>
        <vt:lpwstr>top</vt:lpwstr>
      </vt:variant>
      <vt:variant>
        <vt:i4>3539046</vt:i4>
      </vt:variant>
      <vt:variant>
        <vt:i4>-1</vt:i4>
      </vt:variant>
      <vt:variant>
        <vt:i4>1034</vt:i4>
      </vt:variant>
      <vt:variant>
        <vt:i4>4</vt:i4>
      </vt:variant>
      <vt:variant>
        <vt:lpwstr>http://www.eec.us.com/</vt:lpwstr>
      </vt:variant>
      <vt:variant>
        <vt:lpwstr/>
      </vt:variant>
      <vt:variant>
        <vt:i4>7864327</vt:i4>
      </vt:variant>
      <vt:variant>
        <vt:i4>-1</vt:i4>
      </vt:variant>
      <vt:variant>
        <vt:i4>1036</vt:i4>
      </vt:variant>
      <vt:variant>
        <vt:i4>4</vt:i4>
      </vt:variant>
      <vt:variant>
        <vt:lpwstr>mailto:us@eec.us.com?subject=Yours%20of%20...</vt:lpwstr>
      </vt:variant>
      <vt:variant>
        <vt:lpwstr/>
      </vt:variant>
      <vt:variant>
        <vt:i4>6815745</vt:i4>
      </vt:variant>
      <vt:variant>
        <vt:i4>-1</vt:i4>
      </vt:variant>
      <vt:variant>
        <vt:i4>1037</vt:i4>
      </vt:variant>
      <vt:variant>
        <vt:i4>4</vt:i4>
      </vt:variant>
      <vt:variant>
        <vt:lpwstr>mailto:eu@eec.us.com?subject=Yours%20of%20...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 LAWS</dc:title>
  <dc:subject/>
  <dc:creator>George</dc:creator>
  <cp:keywords/>
  <dc:description/>
  <cp:lastModifiedBy>george angelow</cp:lastModifiedBy>
  <cp:revision>29</cp:revision>
  <cp:lastPrinted>2005-04-07T10:35:00Z</cp:lastPrinted>
  <dcterms:created xsi:type="dcterms:W3CDTF">2020-02-16T10:19:00Z</dcterms:created>
  <dcterms:modified xsi:type="dcterms:W3CDTF">2020-03-13T16:10:00Z</dcterms:modified>
</cp:coreProperties>
</file>