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6.879999pt;margin-top:63.359993pt;width:550pt;height:9.6pt;mso-position-horizontal-relative:page;mso-position-vertical-relative:page;z-index:-4384" coordorigin="538,1267" coordsize="11000,192">
            <v:shape style="position:absolute;left:538;top:1267;width:2266;height:192" type="#_x0000_t75" stroked="false">
              <v:imagedata r:id="rId5" o:title=""/>
            </v:shape>
            <v:group style="position:absolute;left:2760;top:1361;width:8717;height:2" coordorigin="2760,1361" coordsize="8717,2">
              <v:shape style="position:absolute;left:2760;top:1361;width:8717;height:2" coordorigin="2760,1361" coordsize="8717,0" path="m2760,1361l11477,1361e" filled="false" stroked="true" strokeweight="6pt" strokecolor="#b3cf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86.079987pt;margin-top:656.640015pt;width:88.32pt;height:87.36pt;mso-position-horizontal-relative:page;mso-position-vertical-relative:page;z-index:-4360" type="#_x0000_t75" stroked="false">
            <v:imagedata r:id="rId6" o:title=""/>
          </v:shape>
        </w:pict>
      </w:r>
      <w:r>
        <w:rPr/>
        <w:pict>
          <v:group style="position:absolute;margin-left:1.2pt;margin-top:289.199982pt;width:.1pt;height:277.2pt;mso-position-horizontal-relative:page;mso-position-vertical-relative:page;z-index:1096" coordorigin="24,5784" coordsize="2,5544">
            <v:shape style="position:absolute;left:24;top:5784;width:2;height:5544" coordorigin="24,5784" coordsize="0,5544" path="m24,11328l24,5784e" filled="false" stroked="true" strokeweight="1.92pt" strokecolor="#ccd4cf">
              <v:path arrowok="t"/>
            </v:shape>
            <w10:wrap type="none"/>
          </v:group>
        </w:pict>
      </w:r>
      <w:r>
        <w:rPr/>
        <w:pict>
          <v:group style="position:absolute;margin-left:72pt;margin-top:156pt;width:465.6pt;height:.1pt;mso-position-horizontal-relative:page;mso-position-vertical-relative:page;z-index:-4312" coordorigin="1440,3120" coordsize="9312,2">
            <v:shape style="position:absolute;left:1440;top:3120;width:9312;height:2" coordorigin="1440,3120" coordsize="9312,0" path="m1440,3120l10752,3120e" filled="false" stroked="true" strokeweight="1.92pt" strokecolor="#b87c77">
              <v:path arrowok="t"/>
            </v:shape>
            <w10:wrap type="none"/>
          </v:group>
        </w:pict>
      </w:r>
    </w:p>
    <w:p>
      <w:pPr>
        <w:pStyle w:val="BodyText"/>
        <w:tabs>
          <w:tab w:pos="489" w:val="left" w:leader="none"/>
        </w:tabs>
        <w:spacing w:line="200" w:lineRule="atLeast"/>
        <w:ind w:right="0"/>
        <w:jc w:val="left"/>
      </w:pPr>
      <w:r>
        <w:rPr>
          <w:position w:val="1042"/>
        </w:rPr>
        <w:pict>
          <v:group style="width:4.8pt;height:252.15pt;mso-position-horizontal-relative:char;mso-position-vertical-relative:line" coordorigin="0,0" coordsize="96,5043">
            <v:shape style="position:absolute;left:0;top:0;width:96;height:1670" type="#_x0000_t75" stroked="false">
              <v:imagedata r:id="rId7" o:title=""/>
            </v:shape>
            <v:group style="position:absolute;left:34;top:1171;width:2;height:3860" coordorigin="34,1171" coordsize="2,3860">
              <v:shape style="position:absolute;left:34;top:1171;width:2;height:3860" coordorigin="34,1171" coordsize="0,3860" path="m34,5030l34,1171e" filled="false" stroked="true" strokeweight="1.2pt" strokecolor="#cfd4c8">
                <v:path arrowok="t"/>
              </v:shape>
            </v:group>
          </v:group>
        </w:pict>
      </w:r>
      <w:r>
        <w:rPr>
          <w:position w:val="1042"/>
        </w:rPr>
      </w:r>
      <w:r>
        <w:rPr>
          <w:position w:val="1042"/>
        </w:rPr>
        <w:tab/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7.2pt;height:717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"/>
                    <w:gridCol w:w="10829"/>
                  </w:tblGrid>
                  <w:tr>
                    <w:trPr>
                      <w:trHeight w:val="14218" w:hRule="exact"/>
                    </w:trPr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4" w:space="0" w:color="AFCC7C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spacing w:before="0"/>
                          <w:ind w:left="-513" w:right="-884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spacing w:val="-351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0829" w:type="dxa"/>
                        <w:tcBorders>
                          <w:top w:val="nil" w:sz="6" w:space="0" w:color="auto"/>
                          <w:left w:val="single" w:sz="54" w:space="0" w:color="AFCC7C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1"/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</w:rPr>
                        </w:pPr>
                      </w:p>
                      <w:p>
                        <w:pPr>
                          <w:tabs>
                            <w:tab w:pos="5207" w:val="left" w:leader="none"/>
                          </w:tabs>
                          <w:spacing w:before="0"/>
                          <w:ind w:left="186" w:right="0" w:firstLine="0"/>
                          <w:jc w:val="center"/>
                          <w:rPr>
                            <w:rFonts w:ascii="Arial" w:hAnsi="Arial" w:cs="Arial" w:eastAsia="Arial"/>
                            <w:sz w:val="68"/>
                            <w:szCs w:val="68"/>
                          </w:rPr>
                        </w:pPr>
                        <w:r>
                          <w:rPr>
                            <w:rFonts w:ascii="Arial"/>
                            <w:b/>
                            <w:color w:val="F4564F"/>
                            <w:sz w:val="68"/>
                          </w:rPr>
                          <w:t>LASPERANTA</w:t>
                          <w:tab/>
                        </w:r>
                        <w:r>
                          <w:rPr>
                            <w:rFonts w:ascii="Arial"/>
                            <w:b/>
                            <w:color w:val="66747C"/>
                            <w:spacing w:val="-3"/>
                            <w:w w:val="120"/>
                            <w:sz w:val="68"/>
                          </w:rPr>
                          <w:t>000</w:t>
                        </w:r>
                        <w:r>
                          <w:rPr>
                            <w:rFonts w:ascii="Arial"/>
                            <w:sz w:val="68"/>
                          </w:rPr>
                        </w:r>
                      </w:p>
                      <w:p>
                        <w:pPr>
                          <w:spacing w:before="547"/>
                          <w:ind w:left="816" w:right="0" w:firstLine="0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Belaricka</w:t>
                        </w:r>
                        <w:r>
                          <w:rPr>
                            <w:rFonts w:ascii="Arial"/>
                            <w:color w:val="282D2F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26c,</w:t>
                        </w:r>
                        <w:r>
                          <w:rPr>
                            <w:rFonts w:ascii="Arial"/>
                            <w:color w:val="282D2F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Zemun,</w:t>
                        </w:r>
                        <w:r>
                          <w:rPr>
                            <w:rFonts w:ascii="Arial"/>
                            <w:color w:val="282D2F"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PIB:</w:t>
                        </w:r>
                        <w:r>
                          <w:rPr>
                            <w:rFonts w:ascii="Arial"/>
                            <w:color w:val="282D2F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282D2F"/>
                            <w:spacing w:val="-38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003411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before="36"/>
                          <w:ind w:left="863" w:right="0" w:hanging="58"/>
                          <w:jc w:val="both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82D2F"/>
                            <w:w w:val="105"/>
                            <w:sz w:val="17"/>
                          </w:rPr>
                          <w:t>e-mail:</w:t>
                        </w:r>
                        <w:r>
                          <w:rPr>
                            <w:rFonts w:ascii="Arial"/>
                            <w:color w:val="282D2F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hyperlink r:id="rId8">
                          <w:r>
                            <w:rPr>
                              <w:rFonts w:ascii="Arial"/>
                              <w:color w:val="3B2674"/>
                              <w:w w:val="105"/>
                              <w:sz w:val="17"/>
                            </w:rPr>
                            <w:t>bbflex04@gmail.co</w:t>
                          </w:r>
                        </w:hyperlink>
                        <w:r>
                          <w:rPr>
                            <w:rFonts w:ascii="Arial"/>
                            <w:color w:val="3B2674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564187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spacing w:before="128"/>
                          <w:ind w:left="863" w:right="0" w:firstLine="0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w w:val="95"/>
                            <w:sz w:val="21"/>
                          </w:rPr>
                          <w:t>November</w:t>
                        </w:r>
                        <w:r>
                          <w:rPr>
                            <w:rFonts w:ascii="Arial"/>
                            <w:color w:val="181C1D"/>
                            <w:spacing w:val="-5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95"/>
                            <w:sz w:val="21"/>
                          </w:rPr>
                          <w:t>28,</w:t>
                        </w:r>
                        <w:r>
                          <w:rPr>
                            <w:rFonts w:ascii="Arial"/>
                            <w:color w:val="282D2F"/>
                            <w:spacing w:val="-16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pacing w:val="-6"/>
                            <w:w w:val="95"/>
                            <w:sz w:val="21"/>
                          </w:rPr>
                          <w:t>201</w:t>
                        </w:r>
                        <w:r>
                          <w:rPr>
                            <w:rFonts w:ascii="Arial"/>
                            <w:color w:val="282D2F"/>
                            <w:spacing w:val="-7"/>
                            <w:w w:val="95"/>
                            <w:sz w:val="21"/>
                          </w:rPr>
                          <w:t>9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40" w:lineRule="auto" w:before="5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00" w:lineRule="atLeast"/>
                          <w:ind w:left="3206" w:right="0" w:firstLin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816352" cy="219455"/>
                              <wp:effectExtent l="0" t="0" r="0" b="0"/>
                              <wp:docPr id="1" name="image4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4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6352" cy="219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before="140"/>
                          <w:ind w:left="806" w:right="0" w:firstLine="0"/>
                          <w:jc w:val="both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KNOW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MEN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3"/>
                          </w:rPr>
                          <w:t>PRESENTS: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before="139"/>
                          <w:ind w:left="816" w:right="0" w:firstLine="0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spacing w:val="-20"/>
                            <w:w w:val="125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color w:val="282D2F"/>
                            <w:w w:val="125"/>
                            <w:sz w:val="21"/>
                          </w:rPr>
                          <w:t>HAT</w:t>
                        </w:r>
                        <w:r>
                          <w:rPr>
                            <w:rFonts w:ascii="Arial"/>
                            <w:color w:val="282D2F"/>
                            <w:spacing w:val="-49"/>
                            <w:w w:val="1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25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76" w:lineRule="auto" w:before="56"/>
                          <w:ind w:left="801" w:right="1011" w:hanging="1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181C1D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Chief</w:t>
                        </w:r>
                        <w:r>
                          <w:rPr>
                            <w:rFonts w:ascii="Arial"/>
                            <w:color w:val="282D2F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Executive</w:t>
                        </w:r>
                        <w:r>
                          <w:rPr>
                            <w:rFonts w:ascii="Arial"/>
                            <w:color w:val="282D2F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282D2F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this</w:t>
                        </w:r>
                        <w:r>
                          <w:rPr>
                            <w:rFonts w:ascii="Arial"/>
                            <w:color w:val="282D2F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Company,</w:t>
                        </w:r>
                        <w:r>
                          <w:rPr>
                            <w:rFonts w:ascii="Arial"/>
                            <w:color w:val="282D2F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based</w:t>
                        </w:r>
                        <w:r>
                          <w:rPr>
                            <w:rFonts w:ascii="Arial"/>
                            <w:color w:val="181C1D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on</w:t>
                        </w:r>
                        <w:r>
                          <w:rPr>
                            <w:rFonts w:ascii="Arial"/>
                            <w:color w:val="282D2F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282D2F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Contract</w:t>
                        </w:r>
                        <w:r>
                          <w:rPr>
                            <w:rFonts w:ascii="Arial"/>
                            <w:color w:val="282D2F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#</w:t>
                        </w:r>
                        <w:r>
                          <w:rPr>
                            <w:rFonts w:ascii="Arial"/>
                            <w:color w:val="282D2F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LC.33/3</w:t>
                        </w:r>
                        <w:r>
                          <w:rPr>
                            <w:rFonts w:ascii="Arial"/>
                            <w:color w:val="181C1D"/>
                            <w:spacing w:val="-1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181C1D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181C1D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pacing w:val="-50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0/23/20</w:t>
                        </w:r>
                        <w:r>
                          <w:rPr>
                            <w:rFonts w:ascii="Arial"/>
                            <w:color w:val="181C1D"/>
                            <w:spacing w:val="-12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9</w:t>
                        </w:r>
                        <w:r>
                          <w:rPr>
                            <w:rFonts w:ascii="Arial"/>
                            <w:color w:val="181C1D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accept</w:t>
                        </w:r>
                        <w:r>
                          <w:rPr>
                            <w:rFonts w:ascii="Arial"/>
                            <w:color w:val="282D2F"/>
                            <w:w w:val="9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unanimous</w:t>
                        </w:r>
                        <w:r>
                          <w:rPr>
                            <w:rFonts w:ascii="Arial"/>
                            <w:color w:val="282D2F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282D2F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following</w:t>
                        </w:r>
                        <w:r>
                          <w:rPr>
                            <w:rFonts w:ascii="Arial"/>
                            <w:color w:val="282D2F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DECISION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AUTHORIZATION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45654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spacing w:line="240" w:lineRule="auto" w:before="9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before="0"/>
                          <w:ind w:left="81" w:right="0" w:firstLine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82D2F"/>
                            <w:w w:val="105"/>
                            <w:sz w:val="22"/>
                          </w:rPr>
                          <w:t>Prof.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105"/>
                            <w:sz w:val="22"/>
                          </w:rPr>
                          <w:t>George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105"/>
                            <w:sz w:val="22"/>
                          </w:rPr>
                          <w:t>Angelow,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4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105"/>
                            <w:sz w:val="22"/>
                          </w:rPr>
                          <w:t>PhD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spacing w:before="30"/>
                          <w:ind w:left="41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w w:val="95"/>
                            <w:sz w:val="21"/>
                          </w:rPr>
                          <w:t>as</w:t>
                        </w:r>
                        <w:r>
                          <w:rPr>
                            <w:rFonts w:ascii="Arial"/>
                            <w:color w:val="282D2F"/>
                            <w:spacing w:val="-18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95"/>
                            <w:sz w:val="21"/>
                          </w:rPr>
                          <w:t>individual</w:t>
                        </w:r>
                        <w:r>
                          <w:rPr>
                            <w:rFonts w:ascii="Arial"/>
                            <w:color w:val="181C1D"/>
                            <w:spacing w:val="-1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95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before="22"/>
                          <w:ind w:left="64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President</w:t>
                        </w:r>
                        <w:r>
                          <w:rPr>
                            <w:rFonts w:ascii="Arial"/>
                            <w:color w:val="181C1D"/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181C1D"/>
                            <w:spacing w:val="-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81C1D"/>
                            <w:sz w:val="18"/>
                          </w:rPr>
                          <w:t>International</w:t>
                        </w:r>
                        <w:r>
                          <w:rPr>
                            <w:rFonts w:ascii="Arial"/>
                            <w:b/>
                            <w:color w:val="181C1D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81C1D"/>
                            <w:sz w:val="18"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color w:val="181C1D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18"/>
                          </w:rPr>
                          <w:t>Council,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Washington,</w:t>
                        </w:r>
                        <w:r>
                          <w:rPr>
                            <w:rFonts w:ascii="Arial"/>
                            <w:color w:val="181C1D"/>
                            <w:spacing w:val="-18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C1D"/>
                            <w:spacing w:val="2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545654"/>
                            <w:spacing w:val="1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82D2F"/>
                            <w:spacing w:val="2"/>
                            <w:sz w:val="20"/>
                          </w:rPr>
                          <w:t>C.,</w:t>
                        </w:r>
                        <w:r>
                          <w:rPr>
                            <w:rFonts w:ascii="Times New Roman"/>
                            <w:color w:val="282D2F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U.S.A.,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40" w:lineRule="auto" w:before="5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spacing w:line="283" w:lineRule="auto" w:before="0"/>
                          <w:ind w:left="777" w:right="711" w:hanging="14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is</w:t>
                        </w:r>
                        <w:r>
                          <w:rPr>
                            <w:rFonts w:ascii="Arial"/>
                            <w:color w:val="282D2F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assigned</w:t>
                        </w:r>
                        <w:r>
                          <w:rPr>
                            <w:rFonts w:ascii="Arial"/>
                            <w:color w:val="181C1D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181C1D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authorized</w:t>
                        </w:r>
                        <w:r>
                          <w:rPr>
                            <w:rFonts w:ascii="Arial"/>
                            <w:color w:val="181C1D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as</w:t>
                        </w:r>
                        <w:r>
                          <w:rPr>
                            <w:rFonts w:ascii="Arial"/>
                            <w:color w:val="181C1D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our</w:t>
                        </w:r>
                        <w:r>
                          <w:rPr>
                            <w:rFonts w:ascii="Arial"/>
                            <w:color w:val="181C1D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TRUSTEE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181C1D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PERSON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282D2F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contact,</w:t>
                        </w:r>
                        <w:r>
                          <w:rPr>
                            <w:rFonts w:ascii="Arial"/>
                            <w:color w:val="282D2F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represent</w:t>
                        </w:r>
                        <w:r>
                          <w:rPr>
                            <w:rFonts w:ascii="Arial"/>
                            <w:color w:val="282D2F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negotiate</w:t>
                        </w:r>
                        <w:r>
                          <w:rPr>
                            <w:rFonts w:ascii="Arial"/>
                            <w:color w:val="282D2F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color w:val="181C1D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creditors,</w:t>
                        </w:r>
                        <w:r>
                          <w:rPr>
                            <w:rFonts w:ascii="Arial"/>
                            <w:color w:val="282D2F"/>
                            <w:spacing w:val="5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export</w:t>
                        </w:r>
                        <w:r>
                          <w:rPr>
                            <w:rFonts w:ascii="Arial"/>
                            <w:color w:val="282D2F"/>
                            <w:spacing w:val="5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credit</w:t>
                        </w:r>
                        <w:r>
                          <w:rPr>
                            <w:rFonts w:ascii="Arial"/>
                            <w:color w:val="282D2F"/>
                            <w:spacing w:val="5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agencies, </w:t>
                        </w:r>
                        <w:r>
                          <w:rPr>
                            <w:rFonts w:ascii="Arial"/>
                            <w:color w:val="282D2F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lenders,</w:t>
                        </w:r>
                        <w:r>
                          <w:rPr>
                            <w:rFonts w:ascii="Arial"/>
                            <w:color w:val="181C1D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investors,</w:t>
                        </w:r>
                        <w:r>
                          <w:rPr>
                            <w:rFonts w:ascii="Arial"/>
                            <w:color w:val="181C1D"/>
                            <w:spacing w:val="4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exporters </w:t>
                        </w:r>
                        <w:r>
                          <w:rPr>
                            <w:rFonts w:ascii="Arial"/>
                            <w:color w:val="282D2F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282D2F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capital</w:t>
                        </w:r>
                        <w:r>
                          <w:rPr>
                            <w:rFonts w:ascii="Arial"/>
                            <w:color w:val="282D2F"/>
                            <w:spacing w:val="5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goods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 and</w:t>
                        </w:r>
                        <w:r>
                          <w:rPr>
                            <w:rFonts w:ascii="Arial"/>
                            <w:color w:val="282D2F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services</w:t>
                        </w:r>
                        <w:r>
                          <w:rPr>
                            <w:rFonts w:ascii="Arial"/>
                            <w:color w:val="282D2F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prospective</w:t>
                        </w:r>
                        <w:r>
                          <w:rPr>
                            <w:rFonts w:ascii="Arial"/>
                            <w:color w:val="282D2F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partners</w:t>
                        </w:r>
                        <w:r>
                          <w:rPr>
                            <w:rFonts w:ascii="Arial"/>
                            <w:color w:val="282D2F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for</w:t>
                        </w:r>
                        <w:r>
                          <w:rPr>
                            <w:rFonts w:ascii="Arial"/>
                            <w:color w:val="282D2F"/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development</w:t>
                        </w:r>
                        <w:r>
                          <w:rPr>
                            <w:rFonts w:ascii="Arial"/>
                            <w:color w:val="282D2F"/>
                            <w:spacing w:val="4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282D2F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capital</w:t>
                        </w:r>
                        <w:r>
                          <w:rPr>
                            <w:rFonts w:ascii="Arial"/>
                            <w:color w:val="282D2F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investment</w:t>
                        </w:r>
                        <w:r>
                          <w:rPr>
                            <w:rFonts w:ascii="Arial"/>
                            <w:color w:val="282D2F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project</w:t>
                        </w:r>
                        <w:r>
                          <w:rPr>
                            <w:rFonts w:ascii="Arial"/>
                            <w:color w:val="282D2F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color w:val="282D2F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Croatia</w:t>
                        </w:r>
                        <w:r>
                          <w:rPr>
                            <w:rFonts w:ascii="Arial"/>
                            <w:color w:val="282D2F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8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before="128"/>
                          <w:ind w:left="22" w:right="0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82D2F"/>
                            <w:w w:val="95"/>
                            <w:sz w:val="20"/>
                          </w:rPr>
                          <w:t>SELF-SUPPORTING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95"/>
                            <w:sz w:val="20"/>
                          </w:rPr>
                          <w:t>HALLS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2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95"/>
                            <w:sz w:val="20"/>
                          </w:rPr>
                          <w:t>PREFABRICATED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2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95"/>
                            <w:sz w:val="20"/>
                          </w:rPr>
                          <w:t>HOUSES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spacing w:before="159"/>
                          <w:ind w:left="763" w:right="0" w:firstLine="0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color w:val="282D2F"/>
                            <w:spacing w:val="-5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for</w:t>
                        </w:r>
                        <w:r>
                          <w:rPr>
                            <w:rFonts w:ascii="Arial"/>
                            <w:color w:val="282D2F"/>
                            <w:spacing w:val="-25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our</w:t>
                        </w:r>
                        <w:r>
                          <w:rPr>
                            <w:rFonts w:ascii="Arial"/>
                            <w:color w:val="282D2F"/>
                            <w:spacing w:val="-2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industrial</w:t>
                        </w:r>
                        <w:r>
                          <w:rPr>
                            <w:rFonts w:ascii="Arial"/>
                            <w:color w:val="282D2F"/>
                            <w:spacing w:val="-25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development.</w:t>
                        </w:r>
                        <w:r>
                          <w:rPr>
                            <w:rFonts w:ascii="Arial"/>
                            <w:color w:val="282D2F"/>
                            <w:spacing w:val="-2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All</w:t>
                        </w:r>
                        <w:r>
                          <w:rPr>
                            <w:rFonts w:ascii="Arial"/>
                            <w:color w:val="282D2F"/>
                            <w:spacing w:val="-28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they</w:t>
                        </w:r>
                        <w:r>
                          <w:rPr>
                            <w:rFonts w:ascii="Arial"/>
                            <w:color w:val="282D2F"/>
                            <w:spacing w:val="-25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are</w:t>
                        </w:r>
                        <w:r>
                          <w:rPr>
                            <w:rFonts w:ascii="Arial"/>
                            <w:color w:val="282D2F"/>
                            <w:spacing w:val="-2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invited</w:t>
                        </w:r>
                        <w:r>
                          <w:rPr>
                            <w:rFonts w:ascii="Arial"/>
                            <w:color w:val="282D2F"/>
                            <w:spacing w:val="-37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282D2F"/>
                            <w:spacing w:val="-3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communicate</w:t>
                        </w:r>
                        <w:r>
                          <w:rPr>
                            <w:rFonts w:ascii="Arial"/>
                            <w:color w:val="282D2F"/>
                            <w:spacing w:val="-2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282D2F"/>
                            <w:spacing w:val="-3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10"/>
                            <w:sz w:val="21"/>
                          </w:rPr>
                          <w:t>abov</w:t>
                        </w:r>
                        <w:r>
                          <w:rPr>
                            <w:rFonts w:ascii="Arial"/>
                            <w:color w:val="282D2F"/>
                            <w:spacing w:val="19"/>
                            <w:w w:val="11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color w:val="66747C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40" w:lineRule="auto" w:before="7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spacing w:line="284" w:lineRule="auto" w:before="0"/>
                          <w:ind w:left="768" w:right="745" w:firstLine="19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Giving</w:t>
                        </w:r>
                        <w:r>
                          <w:rPr>
                            <w:rFonts w:ascii="Arial"/>
                            <w:color w:val="282D2F"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granting</w:t>
                        </w:r>
                        <w:r>
                          <w:rPr>
                            <w:rFonts w:ascii="Arial"/>
                            <w:color w:val="282D2F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into</w:t>
                        </w:r>
                        <w:r>
                          <w:rPr>
                            <w:rFonts w:ascii="Arial"/>
                            <w:color w:val="282D2F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my</w:t>
                        </w:r>
                        <w:r>
                          <w:rPr>
                            <w:rFonts w:ascii="Arial"/>
                            <w:color w:val="282D2F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w w:val="105"/>
                            <w:sz w:val="20"/>
                          </w:rPr>
                          <w:t>Trustee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these</w:t>
                        </w:r>
                        <w:r>
                          <w:rPr>
                            <w:rFonts w:ascii="Arial"/>
                            <w:color w:val="282D2F"/>
                            <w:spacing w:val="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power</w:t>
                        </w:r>
                        <w:r>
                          <w:rPr>
                            <w:rFonts w:ascii="Arial"/>
                            <w:color w:val="282D2F"/>
                            <w:spacing w:val="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authority</w:t>
                        </w:r>
                        <w:r>
                          <w:rPr>
                            <w:rFonts w:ascii="Arial"/>
                            <w:color w:val="282D2F"/>
                            <w:spacing w:val="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282D2F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do</w:t>
                        </w:r>
                        <w:r>
                          <w:rPr>
                            <w:rFonts w:ascii="Arial"/>
                            <w:color w:val="282D2F"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spacing w:val="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perform</w:t>
                        </w:r>
                        <w:r>
                          <w:rPr>
                            <w:rFonts w:ascii="Arial"/>
                            <w:color w:val="282D2F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all</w:t>
                        </w:r>
                        <w:r>
                          <w:rPr>
                            <w:rFonts w:ascii="Arial"/>
                            <w:color w:val="282D2F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282D2F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every</w:t>
                        </w:r>
                        <w:r>
                          <w:rPr>
                            <w:rFonts w:ascii="Arial"/>
                            <w:color w:val="282D2F"/>
                            <w:w w:val="10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act</w:t>
                        </w:r>
                        <w:r>
                          <w:rPr>
                            <w:rFonts w:ascii="Arial"/>
                            <w:color w:val="282D2F"/>
                            <w:spacing w:val="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 thing</w:t>
                        </w:r>
                        <w:r>
                          <w:rPr>
                            <w:rFonts w:ascii="Arial"/>
                            <w:color w:val="282D2F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whatsoever</w:t>
                        </w:r>
                        <w:r>
                          <w:rPr>
                            <w:rFonts w:ascii="Arial"/>
                            <w:color w:val="181C1D"/>
                            <w:spacing w:val="3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requisite,</w:t>
                        </w:r>
                        <w:r>
                          <w:rPr>
                            <w:rFonts w:ascii="Arial"/>
                            <w:color w:val="282D2F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necessary</w:t>
                        </w:r>
                        <w:r>
                          <w:rPr>
                            <w:rFonts w:ascii="Arial"/>
                            <w:color w:val="181C1D"/>
                            <w:spacing w:val="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or</w:t>
                        </w:r>
                        <w:r>
                          <w:rPr>
                            <w:rFonts w:ascii="Arial"/>
                            <w:color w:val="282D2F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appropriate</w:t>
                        </w:r>
                        <w:r>
                          <w:rPr>
                            <w:rFonts w:ascii="Arial"/>
                            <w:color w:val="282D2F"/>
                            <w:spacing w:val="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282D2F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be</w:t>
                        </w:r>
                        <w:r>
                          <w:rPr>
                            <w:rFonts w:ascii="Arial"/>
                            <w:color w:val="282D2F"/>
                            <w:spacing w:val="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done</w:t>
                        </w:r>
                        <w:r>
                          <w:rPr>
                            <w:rFonts w:ascii="Arial"/>
                            <w:color w:val="282D2F"/>
                            <w:spacing w:val="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as</w:t>
                        </w:r>
                        <w:r>
                          <w:rPr>
                            <w:rFonts w:ascii="Arial"/>
                            <w:color w:val="282D2F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fully</w:t>
                        </w:r>
                        <w:r>
                          <w:rPr>
                            <w:rFonts w:ascii="Arial"/>
                            <w:color w:val="282D2F"/>
                            <w:spacing w:val="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282D2F"/>
                            <w:spacing w:val="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all</w:t>
                        </w:r>
                        <w:r>
                          <w:rPr>
                            <w:rFonts w:ascii="Arial"/>
                            <w:color w:val="282D2F"/>
                            <w:spacing w:val="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intends</w:t>
                        </w:r>
                        <w:r>
                          <w:rPr>
                            <w:rFonts w:ascii="Arial"/>
                            <w:color w:val="181C1D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and purposes as</w:t>
                        </w:r>
                        <w:r>
                          <w:rPr>
                            <w:rFonts w:ascii="Arial"/>
                            <w:color w:val="282D2F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color w:val="181C1D"/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might</w:t>
                        </w:r>
                        <w:r>
                          <w:rPr>
                            <w:rFonts w:ascii="Arial"/>
                            <w:color w:val="181C1D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or could</w:t>
                        </w:r>
                        <w:r>
                          <w:rPr>
                            <w:rFonts w:ascii="Arial"/>
                            <w:color w:val="282D2F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do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if</w:t>
                        </w:r>
                        <w:r>
                          <w:rPr>
                            <w:rFonts w:ascii="Arial"/>
                            <w:color w:val="181C1D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personally</w:t>
                        </w:r>
                        <w:r>
                          <w:rPr>
                            <w:rFonts w:ascii="Arial"/>
                            <w:color w:val="181C1D"/>
                            <w:spacing w:val="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present,</w:t>
                        </w:r>
                        <w:r>
                          <w:rPr>
                            <w:rFonts w:ascii="Arial"/>
                            <w:color w:val="282D2F"/>
                            <w:spacing w:val="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hereby</w:t>
                        </w:r>
                        <w:r>
                          <w:rPr>
                            <w:rFonts w:ascii="Arial"/>
                            <w:color w:val="282D2F"/>
                            <w:spacing w:val="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ratifying</w:t>
                        </w:r>
                        <w:r>
                          <w:rPr>
                            <w:rFonts w:ascii="Arial"/>
                            <w:color w:val="181C1D"/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all</w:t>
                        </w:r>
                        <w:r>
                          <w:rPr>
                            <w:rFonts w:ascii="Arial"/>
                            <w:color w:val="282D2F"/>
                            <w:spacing w:val="-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that</w:t>
                        </w:r>
                        <w:r>
                          <w:rPr>
                            <w:rFonts w:ascii="Arial"/>
                            <w:color w:val="181C1D"/>
                            <w:spacing w:val="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our</w:t>
                        </w:r>
                        <w:r>
                          <w:rPr>
                            <w:rFonts w:ascii="Arial"/>
                            <w:color w:val="282D2F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w w:val="105"/>
                            <w:sz w:val="21"/>
                          </w:rPr>
                          <w:t>company</w:t>
                        </w:r>
                        <w:r>
                          <w:rPr>
                            <w:rFonts w:ascii="Arial"/>
                            <w:color w:val="282D2F"/>
                            <w:w w:val="10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lawfully</w:t>
                        </w:r>
                        <w:r>
                          <w:rPr>
                            <w:rFonts w:ascii="Arial"/>
                            <w:color w:val="181C1D"/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do,</w:t>
                        </w:r>
                        <w:r>
                          <w:rPr>
                            <w:rFonts w:ascii="Arial"/>
                            <w:color w:val="181C1D"/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or</w:t>
                        </w:r>
                        <w:r>
                          <w:rPr>
                            <w:rFonts w:ascii="Arial"/>
                            <w:color w:val="181C1D"/>
                            <w:spacing w:val="-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181C1D"/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be</w:t>
                        </w:r>
                        <w:r>
                          <w:rPr>
                            <w:rFonts w:ascii="Arial"/>
                            <w:color w:val="181C1D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done</w:t>
                        </w:r>
                        <w:r>
                          <w:rPr>
                            <w:rFonts w:ascii="Arial"/>
                            <w:color w:val="181C1D"/>
                            <w:spacing w:val="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by</w:t>
                        </w:r>
                        <w:r>
                          <w:rPr>
                            <w:rFonts w:ascii="Arial"/>
                            <w:color w:val="181C1D"/>
                            <w:spacing w:val="-1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virtue</w:t>
                        </w:r>
                        <w:r>
                          <w:rPr>
                            <w:rFonts w:ascii="Arial"/>
                            <w:color w:val="181C1D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181C1D"/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these</w:t>
                        </w:r>
                        <w:r>
                          <w:rPr>
                            <w:rFonts w:ascii="Arial"/>
                            <w:color w:val="181C1D"/>
                            <w:spacing w:val="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presents.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71" w:lineRule="auto" w:before="105"/>
                          <w:ind w:left="763" w:right="747" w:hanging="10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82D2F"/>
                            <w:w w:val="185"/>
                            <w:sz w:val="27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282D2F"/>
                            <w:spacing w:val="-113"/>
                            <w:w w:val="185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181C1D"/>
                            <w:spacing w:val="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hereby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confirm</w:t>
                        </w:r>
                        <w:r>
                          <w:rPr>
                            <w:rFonts w:ascii="Arial" w:hAnsi="Arial"/>
                            <w:color w:val="282D2F"/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82D2F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rFonts w:ascii="Arial" w:hAnsi="Arial"/>
                            <w:b/>
                            <w:color w:val="282D2F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w w:val="105"/>
                            <w:sz w:val="20"/>
                          </w:rPr>
                          <w:t>Whom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w w:val="105"/>
                            <w:sz w:val="20"/>
                          </w:rPr>
                          <w:t>It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w w:val="105"/>
                            <w:sz w:val="20"/>
                          </w:rPr>
                          <w:t>May</w:t>
                        </w:r>
                        <w:r>
                          <w:rPr>
                            <w:rFonts w:ascii="Arial" w:hAnsi="Arial"/>
                            <w:b/>
                            <w:color w:val="181C1D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82D2F"/>
                            <w:w w:val="105"/>
                            <w:sz w:val="20"/>
                          </w:rPr>
                          <w:t>Concern</w:t>
                        </w:r>
                        <w:r>
                          <w:rPr>
                            <w:rFonts w:ascii="Arial" w:hAnsi="Arial"/>
                            <w:b/>
                            <w:color w:val="282D2F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that</w:t>
                        </w:r>
                        <w:r>
                          <w:rPr>
                            <w:rFonts w:ascii="Arial" w:hAnsi="Arial"/>
                            <w:color w:val="181C1D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81C1D"/>
                            <w:spacing w:val="-2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shall</w:t>
                        </w:r>
                        <w:r>
                          <w:rPr>
                            <w:rFonts w:ascii="Arial" w:hAnsi="Arial"/>
                            <w:color w:val="282D2F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ratify</w:t>
                        </w:r>
                        <w:r>
                          <w:rPr>
                            <w:rFonts w:ascii="Arial" w:hAnsi="Arial"/>
                            <w:color w:val="282D2F"/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by</w:t>
                        </w:r>
                        <w:r>
                          <w:rPr>
                            <w:rFonts w:ascii="Arial" w:hAnsi="Arial"/>
                            <w:color w:val="282D2F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either</w:t>
                        </w:r>
                        <w:r>
                          <w:rPr>
                            <w:rFonts w:ascii="Arial" w:hAnsi="Arial"/>
                            <w:color w:val="181C1D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words</w:t>
                        </w:r>
                        <w:r>
                          <w:rPr>
                            <w:rFonts w:ascii="Arial" w:hAnsi="Arial"/>
                            <w:color w:val="181C1D"/>
                            <w:spacing w:val="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or</w:t>
                        </w:r>
                        <w:r>
                          <w:rPr>
                            <w:rFonts w:ascii="Arial" w:hAnsi="Arial"/>
                            <w:color w:val="181C1D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conduct</w:t>
                        </w:r>
                        <w:r>
                          <w:rPr>
                            <w:rFonts w:ascii="Arial" w:hAnsi="Arial"/>
                            <w:color w:val="282D2F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any</w:t>
                        </w:r>
                        <w:r>
                          <w:rPr>
                            <w:rFonts w:ascii="Arial" w:hAnsi="Arial"/>
                            <w:color w:val="282D2F"/>
                            <w:w w:val="9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lawful</w:t>
                        </w:r>
                        <w:r>
                          <w:rPr>
                            <w:rFonts w:ascii="Arial" w:hAnsi="Arial"/>
                            <w:color w:val="181C1D"/>
                            <w:spacing w:val="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rFonts w:ascii="Arial" w:hAnsi="Arial"/>
                            <w:color w:val="181C1D"/>
                            <w:spacing w:val="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reasonable</w:t>
                        </w:r>
                        <w:r>
                          <w:rPr>
                            <w:rFonts w:ascii="Arial" w:hAnsi="Arial"/>
                            <w:color w:val="181C1D"/>
                            <w:spacing w:val="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agreement</w:t>
                        </w:r>
                        <w:r>
                          <w:rPr>
                            <w:rFonts w:ascii="Arial" w:hAnsi="Arial"/>
                            <w:color w:val="181C1D"/>
                            <w:spacing w:val="2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within</w:t>
                        </w:r>
                        <w:r>
                          <w:rPr>
                            <w:rFonts w:ascii="Arial" w:hAnsi="Arial"/>
                            <w:color w:val="181C1D"/>
                            <w:spacing w:val="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181C1D"/>
                            <w:spacing w:val="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scope</w:t>
                        </w:r>
                        <w:r>
                          <w:rPr>
                            <w:rFonts w:ascii="Arial" w:hAnsi="Arial"/>
                            <w:color w:val="282D2F"/>
                            <w:spacing w:val="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hereinabove</w:t>
                        </w:r>
                        <w:r>
                          <w:rPr>
                            <w:rFonts w:ascii="Arial" w:hAnsi="Arial"/>
                            <w:color w:val="181C1D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laid</w:t>
                        </w:r>
                        <w:r>
                          <w:rPr>
                            <w:rFonts w:ascii="Arial" w:hAnsi="Arial"/>
                            <w:color w:val="181C1D"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out</w:t>
                        </w:r>
                        <w:r>
                          <w:rPr>
                            <w:rFonts w:ascii="Arial" w:hAnsi="Arial"/>
                            <w:color w:val="181C1D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or</w:t>
                        </w:r>
                        <w:r>
                          <w:rPr>
                            <w:rFonts w:ascii="Arial" w:hAnsi="Arial"/>
                            <w:color w:val="181C1D"/>
                            <w:spacing w:val="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otherwise</w:t>
                        </w:r>
                        <w:r>
                          <w:rPr>
                            <w:rFonts w:ascii="Arial" w:hAnsi="Arial"/>
                            <w:color w:val="181C1D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is</w:t>
                        </w:r>
                        <w:r>
                          <w:rPr>
                            <w:rFonts w:ascii="Arial" w:hAnsi="Arial"/>
                            <w:color w:val="181C1D"/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follow­</w:t>
                        </w:r>
                        <w:r>
                          <w:rPr>
                            <w:rFonts w:ascii="Arial" w:hAnsi="Arial"/>
                            <w:color w:val="181C1D"/>
                            <w:w w:val="10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D2F"/>
                            <w:w w:val="105"/>
                            <w:sz w:val="21"/>
                          </w:rPr>
                          <w:t>ing</w:t>
                        </w:r>
                        <w:r>
                          <w:rPr>
                            <w:rFonts w:ascii="Arial" w:hAnsi="Arial"/>
                            <w:color w:val="282D2F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C1D"/>
                            <w:w w:val="105"/>
                            <w:sz w:val="21"/>
                          </w:rPr>
                          <w:t>therefrom.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spacing w:line="286" w:lineRule="auto" w:before="63"/>
                          <w:ind w:left="753" w:right="751" w:firstLine="13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N</w:t>
                        </w:r>
                        <w:r>
                          <w:rPr>
                            <w:rFonts w:ascii="Arial"/>
                            <w:color w:val="181C1D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WITNESS</w:t>
                        </w:r>
                        <w:r>
                          <w:rPr>
                            <w:rFonts w:ascii="Arial"/>
                            <w:color w:val="181C1D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WHEREOF,</w:t>
                        </w:r>
                        <w:r>
                          <w:rPr>
                            <w:rFonts w:ascii="Arial"/>
                            <w:color w:val="181C1D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I,</w:t>
                        </w:r>
                        <w:r>
                          <w:rPr>
                            <w:rFonts w:ascii="Arial"/>
                            <w:color w:val="181C1D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0"/>
                          </w:rPr>
                          <w:t>Bosko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81C1D"/>
                            <w:sz w:val="20"/>
                          </w:rPr>
                          <w:t>Bezbradica,</w:t>
                        </w:r>
                        <w:r>
                          <w:rPr>
                            <w:rFonts w:ascii="Arial"/>
                            <w:b/>
                            <w:color w:val="181C1D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CEO of</w:t>
                        </w:r>
                        <w:r>
                          <w:rPr>
                            <w:rFonts w:ascii="Arial"/>
                            <w:color w:val="181C1D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181C1D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licensed</w:t>
                        </w:r>
                        <w:r>
                          <w:rPr>
                            <w:rFonts w:ascii="Arial"/>
                            <w:color w:val="181C1D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entity,</w:t>
                        </w:r>
                        <w:r>
                          <w:rPr>
                            <w:rFonts w:ascii="Arial"/>
                            <w:color w:val="181C1D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executed</w:t>
                        </w:r>
                        <w:r>
                          <w:rPr>
                            <w:rFonts w:ascii="Arial"/>
                            <w:color w:val="181C1D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this</w:t>
                        </w:r>
                        <w:r>
                          <w:rPr>
                            <w:rFonts w:ascii="Arial"/>
                            <w:color w:val="181C1D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Deed</w:t>
                        </w:r>
                        <w:r>
                          <w:rPr>
                            <w:rFonts w:ascii="Arial"/>
                            <w:color w:val="181C1D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as</w:t>
                        </w:r>
                        <w:r>
                          <w:rPr>
                            <w:rFonts w:ascii="Arial"/>
                            <w:color w:val="181C1D"/>
                            <w:w w:val="8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color w:val="181C1D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color w:val="181C1D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day</w:t>
                        </w:r>
                        <w:r>
                          <w:rPr>
                            <w:rFonts w:ascii="Arial"/>
                            <w:color w:val="181C1D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color w:val="181C1D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month</w:t>
                        </w:r>
                        <w:r>
                          <w:rPr>
                            <w:rFonts w:ascii="Arial"/>
                            <w:color w:val="181C1D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first</w:t>
                        </w:r>
                        <w:r>
                          <w:rPr>
                            <w:rFonts w:ascii="Arial"/>
                            <w:color w:val="181C1D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above</w:t>
                        </w:r>
                        <w:r>
                          <w:rPr>
                            <w:rFonts w:ascii="Arial"/>
                            <w:color w:val="181C1D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written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tabs>
                            <w:tab w:pos="1343" w:val="left" w:leader="none"/>
                          </w:tabs>
                          <w:spacing w:before="174"/>
                          <w:ind w:left="0" w:right="2754" w:firstLine="0"/>
                          <w:jc w:val="righ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NTA</w:t>
                        </w:r>
                        <w:r>
                          <w:rPr>
                            <w:rFonts w:ascii="Arial"/>
                            <w:color w:val="181C1D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w w:val="105"/>
                            <w:sz w:val="21"/>
                          </w:rPr>
                          <w:t>Ltd.</w:t>
                          <w:tab/>
                        </w:r>
                        <w:r>
                          <w:rPr>
                            <w:rFonts w:ascii="Arial"/>
                            <w:color w:val="7E90D1"/>
                            <w:w w:val="105"/>
                            <w:sz w:val="21"/>
                          </w:rPr>
                          <w:t>\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before="0"/>
                          <w:ind w:left="0" w:right="2765" w:firstLine="0"/>
                          <w:jc w:val="right"/>
                          <w:rPr>
                            <w:rFonts w:ascii="Times New Roman" w:hAnsi="Times New Roman" w:cs="Times New Roman" w:eastAsia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7E90D1"/>
                            <w:spacing w:val="-29"/>
                            <w:w w:val="130"/>
                            <w:sz w:val="4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8993AE"/>
                            <w:w w:val="130"/>
                            <w:sz w:val="48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i/>
                            <w:color w:val="8993AE"/>
                            <w:spacing w:val="-46"/>
                            <w:w w:val="13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color w:val="A5B3EB"/>
                            <w:spacing w:val="-46"/>
                            <w:w w:val="130"/>
                            <w:sz w:val="48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i/>
                            <w:color w:val="6B80BA"/>
                            <w:w w:val="130"/>
                            <w:sz w:val="48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Times New Roman" w:hAnsi="Times New Roman" w:cs="Times New Roman" w:eastAsia="Times New Roman"/>
                            <w:sz w:val="47"/>
                            <w:szCs w:val="47"/>
                          </w:rPr>
                        </w:pPr>
                      </w:p>
                      <w:p>
                        <w:pPr>
                          <w:spacing w:before="0"/>
                          <w:ind w:left="1120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C83434"/>
                            <w:spacing w:val="1"/>
                            <w:sz w:val="22"/>
                          </w:rPr>
                          <w:t>LASPERANTA</w:t>
                        </w:r>
                        <w:r>
                          <w:rPr>
                            <w:rFonts w:ascii="Arial"/>
                            <w:b/>
                            <w:color w:val="282D2F"/>
                            <w:sz w:val="22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282D2F"/>
                            <w:spacing w:val="-3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Ltd.,</w:t>
                        </w:r>
                        <w:r>
                          <w:rPr>
                            <w:rFonts w:ascii="Arial"/>
                            <w:color w:val="181C1D"/>
                            <w:spacing w:val="-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26c,</w:t>
                        </w:r>
                        <w:r>
                          <w:rPr>
                            <w:rFonts w:ascii="Arial"/>
                            <w:color w:val="181C1D"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Zemun,</w:t>
                        </w:r>
                        <w:r>
                          <w:rPr>
                            <w:rFonts w:ascii="Arial"/>
                            <w:color w:val="282D2F"/>
                            <w:spacing w:val="-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82D2F"/>
                            <w:sz w:val="21"/>
                          </w:rPr>
                          <w:t>Serbia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before="54"/>
                          <w:ind w:left="1106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mob.</w:t>
                        </w:r>
                        <w:r>
                          <w:rPr>
                            <w:rFonts w:ascii="Arial"/>
                            <w:color w:val="181C1D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+38</w:t>
                        </w:r>
                        <w:r>
                          <w:rPr>
                            <w:rFonts w:ascii="Arial"/>
                            <w:color w:val="181C1D"/>
                            <w:spacing w:val="-30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-628</w:t>
                        </w:r>
                        <w:r>
                          <w:rPr>
                            <w:rFonts w:ascii="Arial"/>
                            <w:color w:val="181C1D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482</w:t>
                        </w:r>
                        <w:r>
                          <w:rPr>
                            <w:rFonts w:ascii="Arial"/>
                            <w:color w:val="181C1D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pacing w:val="-50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26, </w:t>
                        </w:r>
                        <w:r>
                          <w:rPr>
                            <w:rFonts w:ascii="Arial"/>
                            <w:color w:val="181C1D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181C1D"/>
                            <w:sz w:val="21"/>
                          </w:rPr>
                          <w:t>e-mail:</w:t>
                        </w:r>
                        <w:r>
                          <w:rPr>
                            <w:rFonts w:ascii="Arial"/>
                            <w:color w:val="181C1D"/>
                            <w:spacing w:val="24"/>
                            <w:sz w:val="21"/>
                          </w:rPr>
                          <w:t> </w:t>
                        </w:r>
                        <w:hyperlink r:id="rId10">
                          <w:r>
                            <w:rPr>
                              <w:rFonts w:ascii="Arial"/>
                              <w:color w:val="3B2674"/>
                              <w:sz w:val="21"/>
                            </w:rPr>
                            <w:t>npegis@gmail.com</w:t>
                          </w:r>
                          <w:r>
                            <w:rPr>
                              <w:rFonts w:ascii="Arial"/>
                              <w:sz w:val="21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A3BC60"/>
                      </w:tcPr>
                      <w:p>
                        <w:pPr/>
                      </w:p>
                    </w:tc>
                    <w:tc>
                      <w:tcPr>
                        <w:tcW w:w="108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A3BC6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</w:p>
    <w:sectPr>
      <w:type w:val="continuous"/>
      <w:pgSz w:w="11910" w:h="16840"/>
      <w:pgMar w:top="240" w:bottom="2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bbflex04@gmail.co" TargetMode="External"/><Relationship Id="rId9" Type="http://schemas.openxmlformats.org/officeDocument/2006/relationships/image" Target="media/image4.jpeg"/><Relationship Id="rId10" Type="http://schemas.openxmlformats.org/officeDocument/2006/relationships/hyperlink" Target="mailto:npegis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2020-01-14T15:22:12Z</dcterms:created>
  <dcterms:modified xsi:type="dcterms:W3CDTF">2020-01-14T15:22:12Z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2020-01-14T00:00:00Z</vt:filetime>
  </property>
</Properties>
</file>